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F6EAD" w:rsidRDefault="001D2364" w14:paraId="20FDAA0E" w14:textId="77777777">
      <w:pPr>
        <w:pStyle w:val="Title"/>
      </w:pPr>
      <w:r>
        <w:t>Synthesia Architecture Overview</w:t>
      </w:r>
    </w:p>
    <w:p w:rsidR="003F6EAD" w:rsidRDefault="001D2364" w14:paraId="3E71B12E" w14:textId="77777777">
      <w:r>
        <w:t>Synthesia is a state-of-the-art AI video generation platform that converts text into realistic videos with AI avatars. It combines speech synthesis, lip-syncing, avatar rendering, and video composition into a seamless pipeline. Below is the detailed system architecture.</w:t>
      </w:r>
    </w:p>
    <w:p w:rsidR="003F6EAD" w:rsidRDefault="001D2364" w14:paraId="2AA7173E" w14:textId="77777777">
      <w:pPr>
        <w:pStyle w:val="Heading1"/>
      </w:pPr>
      <w:r>
        <w:t>High-Level Architecture</w:t>
      </w:r>
    </w:p>
    <w:p w:rsidR="003F6EAD" w:rsidRDefault="001D2364" w14:paraId="67335DB8" w14:textId="77777777">
      <w:r>
        <w:t>1. User Input Interface (Frontend):</w:t>
      </w:r>
      <w:r>
        <w:br/>
      </w:r>
      <w:r>
        <w:t>- Allows users to input scripts, choose avatars, and customize settings.</w:t>
      </w:r>
      <w:r>
        <w:br/>
      </w:r>
      <w:r>
        <w:t>- Technologies: React, Next.js, Tailwind CSS</w:t>
      </w:r>
      <w:r>
        <w:br/>
      </w:r>
      <w:r>
        <w:br/>
      </w:r>
      <w:r>
        <w:t>2. Backend API Layer:</w:t>
      </w:r>
      <w:r>
        <w:br/>
      </w:r>
      <w:r>
        <w:t>- Handles user authentication, job queueing, and service orchestration.</w:t>
      </w:r>
      <w:r>
        <w:br/>
      </w:r>
      <w:r>
        <w:t>- Technologies: FastAPI or Django, Redis/Celery</w:t>
      </w:r>
      <w:r>
        <w:br/>
      </w:r>
      <w:r>
        <w:br/>
      </w:r>
      <w:r>
        <w:t>3. NLP Engine:</w:t>
      </w:r>
      <w:r>
        <w:br/>
      </w:r>
      <w:r>
        <w:t>- Parses script, segments sentences, adds pause markers, and detects emotion/tone.</w:t>
      </w:r>
      <w:r>
        <w:br/>
      </w:r>
      <w:r>
        <w:t>- NLP libraries: spaCy, HuggingFace Transformers</w:t>
      </w:r>
      <w:r>
        <w:br/>
      </w:r>
      <w:r>
        <w:br/>
      </w:r>
      <w:r>
        <w:t>4. Text-to-Speech (TTS) Engine:</w:t>
      </w:r>
      <w:r>
        <w:br/>
      </w:r>
      <w:r>
        <w:t>- Converts text to audio using natural-sounding neural TTS models.</w:t>
      </w:r>
      <w:r>
        <w:br/>
      </w:r>
      <w:r>
        <w:t>- Models: Tacotron2, FastSpeech2, ElevenLabs API</w:t>
      </w:r>
      <w:r>
        <w:br/>
      </w:r>
      <w:r>
        <w:br/>
      </w:r>
      <w:r>
        <w:t>5. Lip Sync &amp; Facial Expression:</w:t>
      </w:r>
      <w:r>
        <w:br/>
      </w:r>
      <w:r>
        <w:t>- Maps phonemes to visemes to animate avatar lips.</w:t>
      </w:r>
      <w:r>
        <w:br/>
      </w:r>
      <w:r>
        <w:t>- Models: Wav2Lip, FaceFormer</w:t>
      </w:r>
      <w:r>
        <w:br/>
      </w:r>
      <w:r>
        <w:br/>
      </w:r>
      <w:r>
        <w:t>6. Avatar Animation Engine:</w:t>
      </w:r>
      <w:r>
        <w:br/>
      </w:r>
      <w:r>
        <w:t>- Renders the chosen avatar using the audio and facial cues.</w:t>
      </w:r>
      <w:r>
        <w:br/>
      </w:r>
      <w:r>
        <w:t>- Tools: Blender, Unreal Engine, 3D/2.5D rigging</w:t>
      </w:r>
      <w:r>
        <w:br/>
      </w:r>
      <w:r>
        <w:br/>
      </w:r>
      <w:r>
        <w:t>7. Video Composition Engine:</w:t>
      </w:r>
      <w:r>
        <w:br/>
      </w:r>
      <w:r>
        <w:t>- Merges avatar, background, audio, subtitles, and overlays.</w:t>
      </w:r>
      <w:r>
        <w:br/>
      </w:r>
      <w:r>
        <w:t>- Tools: FFmpeg, OpenCV</w:t>
      </w:r>
      <w:r>
        <w:br/>
      </w:r>
      <w:r>
        <w:br/>
      </w:r>
      <w:r>
        <w:t>8. Storage and Delivery:</w:t>
      </w:r>
      <w:r>
        <w:br/>
      </w:r>
      <w:r>
        <w:t>- Final video is stored in cloud (AWS S3, GCP) and served via CDN.</w:t>
      </w:r>
      <w:r>
        <w:br/>
      </w:r>
    </w:p>
    <w:p w:rsidR="003F6EAD" w:rsidRDefault="001D2364" w14:paraId="389F3E86" w14:textId="77777777">
      <w:pPr>
        <w:pStyle w:val="Heading1"/>
      </w:pPr>
      <w:r>
        <w:t>Advanced Features</w:t>
      </w:r>
    </w:p>
    <w:p w:rsidR="003F6EAD" w:rsidRDefault="001D2364" w14:paraId="502E7CFC" w14:textId="77777777">
      <w:r w:rsidR="05DAD79D">
        <w:rPr/>
        <w:t>- Custom avatars using GANs or deep learning models.</w:t>
      </w:r>
      <w:r>
        <w:br/>
      </w:r>
      <w:r w:rsidR="05DAD79D">
        <w:rPr/>
        <w:t>- Multilingual support via multilingual TTS models.</w:t>
      </w:r>
      <w:r>
        <w:br/>
      </w:r>
      <w:r w:rsidR="05DAD79D">
        <w:rPr/>
        <w:t>- Dynamic gestures and facial cues based on emotional tone.</w:t>
      </w:r>
      <w:r>
        <w:br/>
      </w:r>
      <w:r w:rsidR="05DAD79D">
        <w:rPr/>
        <w:t>- Real-time rendering with GPU acceleration.</w:t>
      </w:r>
      <w:r>
        <w:br/>
      </w:r>
    </w:p>
    <w:p w:rsidR="00515ADA" w:rsidP="00515ADA" w:rsidRDefault="00515ADA" w14:paraId="3EB5E846" w14:textId="77777777"/>
    <w:p w:rsidR="00A569A3" w:rsidP="00515ADA" w:rsidRDefault="00515ADA" w14:paraId="639CA064" w14:textId="77777777">
      <w:pPr>
        <w:tabs>
          <w:tab w:val="left" w:pos="6105"/>
        </w:tabs>
      </w:pPr>
      <w:r>
        <w:tab/>
      </w:r>
    </w:p>
    <w:p w:rsidR="00515ADA" w:rsidP="00515ADA" w:rsidRDefault="00515ADA" w14:paraId="0AC209CD" w14:textId="77777777">
      <w:pPr>
        <w:tabs>
          <w:tab w:val="left" w:pos="6105"/>
        </w:tabs>
      </w:pPr>
    </w:p>
    <w:p w:rsidR="00515ADA" w:rsidP="00515ADA" w:rsidRDefault="00515ADA" w14:paraId="50FEBF69" w14:textId="77777777">
      <w:pPr>
        <w:tabs>
          <w:tab w:val="left" w:pos="6105"/>
        </w:tabs>
      </w:pPr>
    </w:p>
    <w:p w:rsidRPr="00515ADA" w:rsidR="00515ADA" w:rsidP="00515ADA" w:rsidRDefault="00515ADA" w14:paraId="5801F2FD"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Designing the Senses: How </w:t>
      </w:r>
      <w:proofErr w:type="spellStart"/>
      <w:r w:rsidRPr="00515ADA">
        <w:rPr>
          <w:rFonts w:ascii="Arial" w:hAnsi="Arial" w:eastAsia="Times New Roman" w:cs="Arial"/>
          <w:color w:val="000000"/>
          <w:lang w:val="en-IN" w:eastAsia="en-IN"/>
        </w:rPr>
        <w:t>Synesthesia</w:t>
      </w:r>
      <w:proofErr w:type="spellEnd"/>
      <w:r w:rsidRPr="00515ADA">
        <w:rPr>
          <w:rFonts w:ascii="Arial" w:hAnsi="Arial" w:eastAsia="Times New Roman" w:cs="Arial"/>
          <w:color w:val="000000"/>
          <w:lang w:val="en-IN" w:eastAsia="en-IN"/>
        </w:rPr>
        <w:t xml:space="preserve"> Shapes Our Built World </w:t>
      </w:r>
    </w:p>
    <w:p w:rsidRPr="00515ADA" w:rsidR="00515ADA" w:rsidP="00515ADA" w:rsidRDefault="00515ADA" w14:paraId="5DD3B790"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1E35FF7C"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Introduction </w:t>
      </w:r>
    </w:p>
    <w:p w:rsidRPr="00515ADA" w:rsidR="00515ADA" w:rsidP="00515ADA" w:rsidRDefault="00515ADA" w14:paraId="1896E84E"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This content explores how architecture can engage multiple senses and create profound experiences through the concept of </w:t>
      </w:r>
      <w:proofErr w:type="spellStart"/>
      <w:r w:rsidRPr="00515ADA">
        <w:rPr>
          <w:rFonts w:ascii="Arial" w:hAnsi="Arial" w:eastAsia="Times New Roman" w:cs="Arial"/>
          <w:color w:val="000000"/>
          <w:lang w:val="en-IN" w:eastAsia="en-IN"/>
        </w:rPr>
        <w:t>synesthesia</w:t>
      </w:r>
      <w:proofErr w:type="spellEnd"/>
      <w:r w:rsidRPr="00515ADA">
        <w:rPr>
          <w:rFonts w:ascii="Arial" w:hAnsi="Arial" w:eastAsia="Times New Roman" w:cs="Arial"/>
          <w:color w:val="000000"/>
          <w:lang w:val="en-IN" w:eastAsia="en-IN"/>
        </w:rPr>
        <w:t>, a phenomenon where one sense influences perceptions in another. It emphasizes the importance of materials, light, sound, and temperature in shaping how spaces are felt and understood. </w:t>
      </w:r>
    </w:p>
    <w:p w:rsidRPr="00515ADA" w:rsidR="00515ADA" w:rsidP="00515ADA" w:rsidRDefault="00515ADA" w14:paraId="705AAAE9"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615B9DC9"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Key Points </w:t>
      </w:r>
    </w:p>
    <w:p w:rsidRPr="00515ADA" w:rsidR="00515ADA" w:rsidP="00515ADA" w:rsidRDefault="00515ADA" w14:paraId="12C10CA7"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130F13F9"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1. Jewish Museum, Berlin: Designed by Daniel </w:t>
      </w:r>
      <w:proofErr w:type="spellStart"/>
      <w:r w:rsidRPr="00515ADA">
        <w:rPr>
          <w:rFonts w:ascii="Arial" w:hAnsi="Arial" w:eastAsia="Times New Roman" w:cs="Arial"/>
          <w:color w:val="000000"/>
          <w:lang w:val="en-IN" w:eastAsia="en-IN"/>
        </w:rPr>
        <w:t>Libeskind</w:t>
      </w:r>
      <w:proofErr w:type="spellEnd"/>
      <w:r w:rsidRPr="00515ADA">
        <w:rPr>
          <w:rFonts w:ascii="Arial" w:hAnsi="Arial" w:eastAsia="Times New Roman" w:cs="Arial"/>
          <w:color w:val="000000"/>
          <w:lang w:val="en-IN" w:eastAsia="en-IN"/>
        </w:rPr>
        <w:t>, the museum uses fragmented geometry and lighting to evoke feelings of disorientation and pain related to the Holocaust. The building features narrow corridors and varying light levels to create an oppressive atmosphere, reinforced by cold concrete materials and disturbing auditory effects in the "</w:t>
      </w:r>
      <w:proofErr w:type="spellStart"/>
      <w:r w:rsidRPr="00515ADA">
        <w:rPr>
          <w:rFonts w:ascii="Arial" w:hAnsi="Arial" w:eastAsia="Times New Roman" w:cs="Arial"/>
          <w:color w:val="000000"/>
          <w:lang w:val="en-IN" w:eastAsia="en-IN"/>
        </w:rPr>
        <w:t>Shalekhet</w:t>
      </w:r>
      <w:proofErr w:type="spellEnd"/>
      <w:r w:rsidRPr="00515ADA">
        <w:rPr>
          <w:rFonts w:ascii="Arial" w:hAnsi="Arial" w:eastAsia="Times New Roman" w:cs="Arial"/>
          <w:color w:val="000000"/>
          <w:lang w:val="en-IN" w:eastAsia="en-IN"/>
        </w:rPr>
        <w:t>" space. </w:t>
      </w:r>
    </w:p>
    <w:p w:rsidRPr="00515ADA" w:rsidR="00515ADA" w:rsidP="00515ADA" w:rsidRDefault="00515ADA" w14:paraId="447DFEDD"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30A74219"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2. Architecture </w:t>
      </w:r>
      <w:proofErr w:type="gramStart"/>
      <w:r w:rsidRPr="00515ADA">
        <w:rPr>
          <w:rFonts w:ascii="Arial" w:hAnsi="Arial" w:eastAsia="Times New Roman" w:cs="Arial"/>
          <w:color w:val="000000"/>
          <w:lang w:val="en-IN" w:eastAsia="en-IN"/>
        </w:rPr>
        <w:t>Beyond</w:t>
      </w:r>
      <w:proofErr w:type="gramEnd"/>
      <w:r w:rsidRPr="00515ADA">
        <w:rPr>
          <w:rFonts w:ascii="Arial" w:hAnsi="Arial" w:eastAsia="Times New Roman" w:cs="Arial"/>
          <w:color w:val="000000"/>
          <w:lang w:val="en-IN" w:eastAsia="en-IN"/>
        </w:rPr>
        <w:t xml:space="preserve"> Vision: The principle that architecture should stimulate all senses is highlighted, particularly through the ideas of architect </w:t>
      </w:r>
      <w:proofErr w:type="spellStart"/>
      <w:r w:rsidRPr="00515ADA">
        <w:rPr>
          <w:rFonts w:ascii="Arial" w:hAnsi="Arial" w:eastAsia="Times New Roman" w:cs="Arial"/>
          <w:color w:val="000000"/>
          <w:lang w:val="en-IN" w:eastAsia="en-IN"/>
        </w:rPr>
        <w:t>Juhani</w:t>
      </w:r>
      <w:proofErr w:type="spellEnd"/>
      <w:r w:rsidRPr="00515ADA">
        <w:rPr>
          <w:rFonts w:ascii="Arial" w:hAnsi="Arial" w:eastAsia="Times New Roman" w:cs="Arial"/>
          <w:color w:val="000000"/>
          <w:lang w:val="en-IN" w:eastAsia="en-IN"/>
        </w:rPr>
        <w:t xml:space="preserve"> </w:t>
      </w:r>
      <w:proofErr w:type="spellStart"/>
      <w:r w:rsidRPr="00515ADA">
        <w:rPr>
          <w:rFonts w:ascii="Arial" w:hAnsi="Arial" w:eastAsia="Times New Roman" w:cs="Arial"/>
          <w:color w:val="000000"/>
          <w:lang w:val="en-IN" w:eastAsia="en-IN"/>
        </w:rPr>
        <w:t>Pallasmaa</w:t>
      </w:r>
      <w:proofErr w:type="spellEnd"/>
      <w:r w:rsidRPr="00515ADA">
        <w:rPr>
          <w:rFonts w:ascii="Arial" w:hAnsi="Arial" w:eastAsia="Times New Roman" w:cs="Arial"/>
          <w:color w:val="000000"/>
          <w:lang w:val="en-IN" w:eastAsia="en-IN"/>
        </w:rPr>
        <w:t>. He argues that an architectural experience should not be limited to sight, as touch, sound, and smell are equally important for creating immersive spaces. </w:t>
      </w:r>
    </w:p>
    <w:p w:rsidRPr="00515ADA" w:rsidR="00515ADA" w:rsidP="00515ADA" w:rsidRDefault="00515ADA" w14:paraId="1B9F7C72"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5075E034"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3. Material Selection: The choice of materials in architecture greatly influences sensory perception. For example, wood feels warm and comforting, while metal is perceived as cold and rigid. The interaction of materials with light, sound, and touch helps shape our understanding of space and can evoke various emotional responses. </w:t>
      </w:r>
    </w:p>
    <w:p w:rsidRPr="00515ADA" w:rsidR="00515ADA" w:rsidP="00515ADA" w:rsidRDefault="00515ADA" w14:paraId="55270CF9"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56297D61"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4. Casa </w:t>
      </w:r>
      <w:proofErr w:type="spellStart"/>
      <w:r w:rsidRPr="00515ADA">
        <w:rPr>
          <w:rFonts w:ascii="Arial" w:hAnsi="Arial" w:eastAsia="Times New Roman" w:cs="Arial"/>
          <w:color w:val="000000"/>
          <w:lang w:val="en-IN" w:eastAsia="en-IN"/>
        </w:rPr>
        <w:t>Ochoquebradas</w:t>
      </w:r>
      <w:proofErr w:type="spellEnd"/>
      <w:r w:rsidRPr="00515ADA">
        <w:rPr>
          <w:rFonts w:ascii="Arial" w:hAnsi="Arial" w:eastAsia="Times New Roman" w:cs="Arial"/>
          <w:color w:val="000000"/>
          <w:lang w:val="en-IN" w:eastAsia="en-IN"/>
        </w:rPr>
        <w:t>: This residence by ELEMENTAL utilizes raw materials and textures to engage the senses. The exposed concrete offers a sense of resilience, while wood adds warmth. This balance enhances the experience of users and connects the living space to the surrounding nature. </w:t>
      </w:r>
    </w:p>
    <w:p w:rsidRPr="00515ADA" w:rsidR="00515ADA" w:rsidP="00515ADA" w:rsidRDefault="00515ADA" w14:paraId="10BBD2AD"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108DE18F"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5. Light and Reflections: Materials that reflect or absorb light create dynamic effects within spaces. The Transparent Pavilion by </w:t>
      </w:r>
      <w:proofErr w:type="spellStart"/>
      <w:r w:rsidRPr="00515ADA">
        <w:rPr>
          <w:rFonts w:ascii="Arial" w:hAnsi="Arial" w:eastAsia="Times New Roman" w:cs="Arial"/>
          <w:color w:val="000000"/>
          <w:lang w:val="en-IN" w:eastAsia="en-IN"/>
        </w:rPr>
        <w:t>Selgascano</w:t>
      </w:r>
      <w:proofErr w:type="spellEnd"/>
      <w:r w:rsidRPr="00515ADA">
        <w:rPr>
          <w:rFonts w:ascii="Arial" w:hAnsi="Arial" w:eastAsia="Times New Roman" w:cs="Arial"/>
          <w:color w:val="000000"/>
          <w:lang w:val="en-IN" w:eastAsia="en-IN"/>
        </w:rPr>
        <w:t xml:space="preserve"> demonstrates how light can be harnessed to change the atmosphere, using a translucent membrane that alters </w:t>
      </w:r>
      <w:proofErr w:type="spellStart"/>
      <w:r w:rsidRPr="00515ADA">
        <w:rPr>
          <w:rFonts w:ascii="Arial" w:hAnsi="Arial" w:eastAsia="Times New Roman" w:cs="Arial"/>
          <w:color w:val="000000"/>
          <w:lang w:val="en-IN" w:eastAsia="en-IN"/>
        </w:rPr>
        <w:t>colors</w:t>
      </w:r>
      <w:proofErr w:type="spellEnd"/>
      <w:r w:rsidRPr="00515ADA">
        <w:rPr>
          <w:rFonts w:ascii="Arial" w:hAnsi="Arial" w:eastAsia="Times New Roman" w:cs="Arial"/>
          <w:color w:val="000000"/>
          <w:lang w:val="en-IN" w:eastAsia="en-IN"/>
        </w:rPr>
        <w:t xml:space="preserve"> and shadows throughout the day. </w:t>
      </w:r>
    </w:p>
    <w:p w:rsidRPr="00515ADA" w:rsidR="00515ADA" w:rsidP="00515ADA" w:rsidRDefault="00515ADA" w14:paraId="2E12F2F5"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27FF69D6"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6. Acoustics and Sound: The materials used in a space can influence its auditory experience. Soft materials like felt can absorb sound and reduce noise, creating a serene environment, while surfaces like glass may amplify sound. The </w:t>
      </w:r>
      <w:proofErr w:type="spellStart"/>
      <w:r w:rsidRPr="00515ADA">
        <w:rPr>
          <w:rFonts w:ascii="Arial" w:hAnsi="Arial" w:eastAsia="Times New Roman" w:cs="Arial"/>
          <w:color w:val="000000"/>
          <w:lang w:val="en-IN" w:eastAsia="en-IN"/>
        </w:rPr>
        <w:t>Elbphilharmonie</w:t>
      </w:r>
      <w:proofErr w:type="spellEnd"/>
      <w:r w:rsidRPr="00515ADA">
        <w:rPr>
          <w:rFonts w:ascii="Arial" w:hAnsi="Arial" w:eastAsia="Times New Roman" w:cs="Arial"/>
          <w:color w:val="000000"/>
          <w:lang w:val="en-IN" w:eastAsia="en-IN"/>
        </w:rPr>
        <w:t xml:space="preserve"> by Herzog &amp;amp; de </w:t>
      </w:r>
      <w:proofErr w:type="spellStart"/>
      <w:r w:rsidRPr="00515ADA">
        <w:rPr>
          <w:rFonts w:ascii="Arial" w:hAnsi="Arial" w:eastAsia="Times New Roman" w:cs="Arial"/>
          <w:color w:val="000000"/>
          <w:lang w:val="en-IN" w:eastAsia="en-IN"/>
        </w:rPr>
        <w:t>Meuron</w:t>
      </w:r>
      <w:proofErr w:type="spellEnd"/>
      <w:r w:rsidRPr="00515ADA">
        <w:rPr>
          <w:rFonts w:ascii="Arial" w:hAnsi="Arial" w:eastAsia="Times New Roman" w:cs="Arial"/>
          <w:color w:val="000000"/>
          <w:lang w:val="en-IN" w:eastAsia="en-IN"/>
        </w:rPr>
        <w:t xml:space="preserve"> exemplifies careful acoustical design that prioritizes sound quality and provides a balanced sensory experience. </w:t>
      </w:r>
    </w:p>
    <w:p w:rsidRPr="00515ADA" w:rsidR="00515ADA" w:rsidP="00515ADA" w:rsidRDefault="00515ADA" w14:paraId="0C8BFF80"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71D59349"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7. Temperature and Thermal Comfort: Different materials provide varying thermal sensations. Natural stones and metals can feel cold, while warmer textiles create comfort. Buildings that use temperature-regulating materials, such as rammed earth, contribute to a stable indoor climate, enhancing overall sensory experience. </w:t>
      </w:r>
    </w:p>
    <w:p w:rsidRPr="00515ADA" w:rsidR="00515ADA" w:rsidP="00515ADA" w:rsidRDefault="00515ADA" w14:paraId="298043CB"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38B5885B"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Conclusion </w:t>
      </w:r>
    </w:p>
    <w:p w:rsidRPr="00515ADA" w:rsidR="00515ADA" w:rsidP="00515ADA" w:rsidRDefault="00515ADA" w14:paraId="273CDB15"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The interplay of light, sound, touch, and temperature in architecture can transform spaces into immersive experiences. Effective architecture prompts not just visual appreciation but also deep emotional and sensory responses, making materiality and sensory engagement essential facets of the built environment. This approach leads to environments that resonate with visitors on multiple levels, creating lasting impressions.</w:t>
      </w:r>
    </w:p>
    <w:p w:rsidRPr="00515ADA" w:rsidR="00515ADA" w:rsidP="00515ADA" w:rsidRDefault="00515ADA" w14:paraId="64AD8E2B" w14:textId="77777777">
      <w:pPr>
        <w:spacing w:after="240" w:line="240" w:lineRule="auto"/>
        <w:rPr>
          <w:rFonts w:ascii="Times New Roman" w:hAnsi="Times New Roman" w:eastAsia="Times New Roman" w:cs="Times New Roman"/>
          <w:sz w:val="24"/>
          <w:szCs w:val="24"/>
          <w:lang w:val="en-IN" w:eastAsia="en-IN"/>
        </w:rPr>
      </w:pP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r w:rsidRPr="00515ADA">
        <w:rPr>
          <w:rFonts w:ascii="Times New Roman" w:hAnsi="Times New Roman" w:eastAsia="Times New Roman" w:cs="Times New Roman"/>
          <w:sz w:val="24"/>
          <w:szCs w:val="24"/>
          <w:lang w:val="en-IN" w:eastAsia="en-IN"/>
        </w:rPr>
        <w:br/>
      </w:r>
    </w:p>
    <w:p w:rsidRPr="00515ADA" w:rsidR="00515ADA" w:rsidP="00515ADA" w:rsidRDefault="00515ADA" w14:paraId="7133E3C8"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The text discusses an AI-powered video platform that includes various features for creating and editing videos. The platform offers tools like AI screen recording, video dubbing in multiple languages, closed captions, and collaborative workspaces for teams. It is designed to help users produce videos for learning, marketing, sales, and other business operations efficiently and engagingly. The platform prioritizes security and compliance, meeting standards such as SOC 2 Type II and GDPR. </w:t>
      </w:r>
    </w:p>
    <w:p w:rsidRPr="00515ADA" w:rsidR="00515ADA" w:rsidP="00515ADA" w:rsidRDefault="00515ADA" w14:paraId="6EB65987"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64958335"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The text highlights the launch of a new feature: a real-time collaborative video editor. This feature aims to enable multiple users to work together seamlessly, similar to tools like Google Docs. The collaborative editor is crucial for users who require extensive teamwork during the video production process, especially when creating training materials and updates. The goal is to enhance user experience by allowing faster and more interactive content creation while ensuring that updates are easy to implement. </w:t>
      </w:r>
    </w:p>
    <w:p w:rsidRPr="00515ADA" w:rsidR="00515ADA" w:rsidP="00515ADA" w:rsidRDefault="00515ADA" w14:paraId="56D76923"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20E9383C"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Challenges in developing the collaborative editor included the need for scalability, as the feature had to support multiple users editing simultaneously without conflicts. The development team focused on creating a system where users connect to the same server, ensuring a smooth collaboration experience. They chose to implement a technology called CRDT (Conflict-free Replicated Data Type) using </w:t>
      </w:r>
      <w:proofErr w:type="spellStart"/>
      <w:r w:rsidRPr="00515ADA">
        <w:rPr>
          <w:rFonts w:ascii="Arial" w:hAnsi="Arial" w:eastAsia="Times New Roman" w:cs="Arial"/>
          <w:color w:val="000000"/>
          <w:lang w:val="en-IN" w:eastAsia="en-IN"/>
        </w:rPr>
        <w:t>Yjs</w:t>
      </w:r>
      <w:proofErr w:type="spellEnd"/>
      <w:r w:rsidRPr="00515ADA">
        <w:rPr>
          <w:rFonts w:ascii="Arial" w:hAnsi="Arial" w:eastAsia="Times New Roman" w:cs="Arial"/>
          <w:color w:val="000000"/>
          <w:lang w:val="en-IN" w:eastAsia="en-IN"/>
        </w:rPr>
        <w:t>, which allows handling real-time collaborations effectively. </w:t>
      </w:r>
    </w:p>
    <w:p w:rsidRPr="00515ADA" w:rsidR="00515ADA" w:rsidP="00515ADA" w:rsidRDefault="00515ADA" w14:paraId="2E1F2B71"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7CD25920"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 xml:space="preserve">The backend was built using Node. </w:t>
      </w:r>
      <w:proofErr w:type="spellStart"/>
      <w:proofErr w:type="gramStart"/>
      <w:r w:rsidRPr="00515ADA">
        <w:rPr>
          <w:rFonts w:ascii="Arial" w:hAnsi="Arial" w:eastAsia="Times New Roman" w:cs="Arial"/>
          <w:color w:val="000000"/>
          <w:lang w:val="en-IN" w:eastAsia="en-IN"/>
        </w:rPr>
        <w:t>js</w:t>
      </w:r>
      <w:proofErr w:type="spellEnd"/>
      <w:proofErr w:type="gramEnd"/>
      <w:r w:rsidRPr="00515ADA">
        <w:rPr>
          <w:rFonts w:ascii="Arial" w:hAnsi="Arial" w:eastAsia="Times New Roman" w:cs="Arial"/>
          <w:color w:val="000000"/>
          <w:lang w:val="en-IN" w:eastAsia="en-IN"/>
        </w:rPr>
        <w:t xml:space="preserve"> to maintain compatibility with the technologies in use while streamlining the development process. Additionally, Socket.IO was integrated to handle connections more reliably, allowing the system to fall back to alternative connection methods when necessary, ensuring a stable user experience. </w:t>
      </w:r>
    </w:p>
    <w:p w:rsidRPr="00515ADA" w:rsidR="00515ADA" w:rsidP="00515ADA" w:rsidRDefault="00515ADA" w14:paraId="2CB220FB"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48A7F681" w14:textId="77777777">
      <w:pPr>
        <w:spacing w:after="0" w:line="240" w:lineRule="auto"/>
        <w:rPr>
          <w:rFonts w:ascii="Times New Roman" w:hAnsi="Times New Roman" w:eastAsia="Times New Roman" w:cs="Times New Roman"/>
          <w:sz w:val="24"/>
          <w:szCs w:val="24"/>
          <w:lang w:val="en-IN" w:eastAsia="en-IN"/>
        </w:rPr>
      </w:pPr>
      <w:r w:rsidRPr="00515ADA">
        <w:rPr>
          <w:rFonts w:ascii="Arial" w:hAnsi="Arial" w:eastAsia="Times New Roman" w:cs="Arial"/>
          <w:color w:val="000000"/>
          <w:lang w:val="en-IN" w:eastAsia="en-IN"/>
        </w:rPr>
        <w:t>The current system for real-time collaboration includes a collaborative document that accommodates edits from multiple users at once, a session affinity mechanism to connect users editing the same video, and a load-balancing feature to manage different collaborative documents simultaneously. Overall, the text emphasizes the platform's capabilities in providing tools for effective video creation and editing while bringing a collaborative aspect to enhance productivity and content quality. </w:t>
      </w:r>
    </w:p>
    <w:p w:rsidRPr="00515ADA" w:rsidR="00515ADA" w:rsidP="00515ADA" w:rsidRDefault="00515ADA" w14:paraId="6EA88AFA" w14:textId="77777777">
      <w:pPr>
        <w:spacing w:after="0" w:line="240" w:lineRule="auto"/>
        <w:rPr>
          <w:rFonts w:ascii="Times New Roman" w:hAnsi="Times New Roman" w:eastAsia="Times New Roman" w:cs="Times New Roman"/>
          <w:sz w:val="24"/>
          <w:szCs w:val="24"/>
          <w:lang w:val="en-IN" w:eastAsia="en-IN"/>
        </w:rPr>
      </w:pPr>
    </w:p>
    <w:p w:rsidRPr="00515ADA" w:rsidR="00515ADA" w:rsidP="00515ADA" w:rsidRDefault="00515ADA" w14:paraId="52E88A09" w14:textId="77777777" w14:noSpellErr="1">
      <w:pPr>
        <w:spacing w:after="0" w:line="240" w:lineRule="auto"/>
        <w:rPr>
          <w:rFonts w:ascii="Times New Roman" w:hAnsi="Times New Roman" w:eastAsia="Times New Roman" w:cs="Times New Roman"/>
          <w:sz w:val="24"/>
          <w:szCs w:val="24"/>
          <w:lang w:val="en-IN" w:eastAsia="en-IN"/>
        </w:rPr>
      </w:pPr>
      <w:r w:rsidRPr="05DAD79D" w:rsidR="05DAD79D">
        <w:rPr>
          <w:rFonts w:ascii="Arial" w:hAnsi="Arial" w:eastAsia="Times New Roman" w:cs="Arial"/>
          <w:color w:val="000000" w:themeColor="text1" w:themeTint="FF" w:themeShade="FF"/>
          <w:lang w:val="en-IN" w:eastAsia="en-IN"/>
        </w:rPr>
        <w:t xml:space="preserve">The platform also includes various templates designed for training, sales, marketing, and internal communications, enabling users to create attractive videos within minutes. For organizations, this tool </w:t>
      </w:r>
      <w:r w:rsidRPr="05DAD79D" w:rsidR="05DAD79D">
        <w:rPr>
          <w:rFonts w:ascii="Arial" w:hAnsi="Arial" w:eastAsia="Times New Roman" w:cs="Arial"/>
          <w:color w:val="000000" w:themeColor="text1" w:themeTint="FF" w:themeShade="FF"/>
          <w:lang w:val="en-IN" w:eastAsia="en-IN"/>
        </w:rPr>
        <w:t>provides</w:t>
      </w:r>
      <w:r w:rsidRPr="05DAD79D" w:rsidR="05DAD79D">
        <w:rPr>
          <w:rFonts w:ascii="Arial" w:hAnsi="Arial" w:eastAsia="Times New Roman" w:cs="Arial"/>
          <w:color w:val="000000" w:themeColor="text1" w:themeTint="FF" w:themeShade="FF"/>
          <w:lang w:val="en-IN" w:eastAsia="en-IN"/>
        </w:rPr>
        <w:t xml:space="preserve"> a way to standardize training processes and internal messaging, </w:t>
      </w:r>
      <w:r w:rsidRPr="05DAD79D" w:rsidR="05DAD79D">
        <w:rPr>
          <w:rFonts w:ascii="Arial" w:hAnsi="Arial" w:eastAsia="Times New Roman" w:cs="Arial"/>
          <w:color w:val="000000" w:themeColor="text1" w:themeTint="FF" w:themeShade="FF"/>
          <w:lang w:val="en-IN" w:eastAsia="en-IN"/>
        </w:rPr>
        <w:t>facilitating</w:t>
      </w:r>
      <w:r w:rsidRPr="05DAD79D" w:rsidR="05DAD79D">
        <w:rPr>
          <w:rFonts w:ascii="Arial" w:hAnsi="Arial" w:eastAsia="Times New Roman" w:cs="Arial"/>
          <w:color w:val="000000" w:themeColor="text1" w:themeTint="FF" w:themeShade="FF"/>
          <w:lang w:val="en-IN" w:eastAsia="en-IN"/>
        </w:rPr>
        <w:t xml:space="preserve"> a more effective communication strategy. In conclusion, the platform positions itself as a valuable resource for businesses looking to </w:t>
      </w:r>
      <w:r w:rsidRPr="05DAD79D" w:rsidR="05DAD79D">
        <w:rPr>
          <w:rFonts w:ascii="Arial" w:hAnsi="Arial" w:eastAsia="Times New Roman" w:cs="Arial"/>
          <w:color w:val="000000" w:themeColor="text1" w:themeTint="FF" w:themeShade="FF"/>
          <w:lang w:val="en-IN" w:eastAsia="en-IN"/>
        </w:rPr>
        <w:t>leverage</w:t>
      </w:r>
      <w:r w:rsidRPr="05DAD79D" w:rsidR="05DAD79D">
        <w:rPr>
          <w:rFonts w:ascii="Arial" w:hAnsi="Arial" w:eastAsia="Times New Roman" w:cs="Arial"/>
          <w:color w:val="000000" w:themeColor="text1" w:themeTint="FF" w:themeShade="FF"/>
          <w:lang w:val="en-IN" w:eastAsia="en-IN"/>
        </w:rPr>
        <w:t xml:space="preserve"> AI for video production, training, and communication, with an emphasis on user collaboration and ease of content updates. Users can create free AI videos, book demos, and explore resources to maximize their use of the platform.</w:t>
      </w:r>
    </w:p>
    <w:p w:rsidR="05DAD79D" w:rsidP="05DAD79D" w:rsidRDefault="05DAD79D" w14:paraId="6BD2CB20" w14:textId="4CFC58E9">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169AA058" w14:textId="36EBA818">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1CB8643D" w14:textId="106A29C7">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7D882973" w14:textId="6B766D32">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5CCB5D6A" w14:textId="1B6C6F86">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652F16C0" w14:textId="73046A01">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5BB30140" w14:textId="08CA0A87">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4E044E78" w14:textId="52BF7F07">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4AAFDC2C" w14:textId="5A69A075">
      <w:pPr>
        <w:spacing w:after="0" w:line="240" w:lineRule="auto"/>
        <w:rPr>
          <w:rFonts w:ascii="Arial" w:hAnsi="Arial" w:eastAsia="Times New Roman" w:cs="Arial"/>
          <w:color w:val="000000" w:themeColor="text1" w:themeTint="FF" w:themeShade="FF"/>
          <w:lang w:val="en-IN" w:eastAsia="en-IN"/>
        </w:rPr>
      </w:pPr>
    </w:p>
    <w:p w:rsidR="05DAD79D" w:rsidP="05DAD79D" w:rsidRDefault="05DAD79D" w14:paraId="4F692E3B" w14:textId="51C99A46">
      <w:pPr>
        <w:pStyle w:val="Heading2"/>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1. Input Layer: Data Types and Ingestion</w:t>
      </w:r>
    </w:p>
    <w:p w:rsidR="05DAD79D" w:rsidP="05DAD79D" w:rsidRDefault="05DAD79D" w14:paraId="3BB5A485" w14:textId="3570677E">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Supported Inputs:</w:t>
      </w:r>
    </w:p>
    <w:p w:rsidR="05DAD79D" w:rsidP="05DAD79D" w:rsidRDefault="05DAD79D" w14:paraId="52473D11" w14:textId="119A09EB">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Text Scripts: The primary input; users paste or type scripts, scene by scene</w:t>
      </w:r>
      <w:hyperlink r:id="R9e4fd773b6e44df7">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3ab1542330674889">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87FE934" w14:textId="1BA33A7F">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Document Uploads: PDF, PowerPoint (PPT), Word, and TXT files can be uploaded and parsed into scripts and scenes</w:t>
      </w:r>
      <w:hyperlink r:id="R32665016363e4522">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b46f299c107a4111">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B21495A" w14:textId="33BC5273">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Web Links: Convert webpage content directly into video scripts</w:t>
      </w:r>
      <w:hyperlink r:id="R8819d959a69d41c0">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BF3BF57" w14:textId="63A11797">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Images, Videos, Audio: For backgrounds, overlays, and scene composition during editing</w:t>
      </w:r>
      <w:hyperlink r:id="Raaeacdbbb11f4ca9">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d8ebf3e06c0d4ac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489F8795" w14:textId="27665CEF">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Screen Recordings: Built-in recorder for walkthroughs and demos</w:t>
      </w:r>
      <w:hyperlink r:id="Ra47e027c0d6f4b31">
        <w:r w:rsidRPr="05DAD79D" w:rsidR="05DAD79D">
          <w:rPr>
            <w:rStyle w:val="Hyperlink"/>
            <w:rFonts w:ascii="system-ui" w:hAnsi="system-ui" w:eastAsia="system-ui" w:cs="system-ui"/>
            <w:b w:val="0"/>
            <w:bCs w:val="0"/>
            <w:i w:val="0"/>
            <w:iCs w:val="0"/>
            <w:caps w:val="0"/>
            <w:smallCaps w:val="0"/>
            <w:noProof w:val="0"/>
            <w:sz w:val="24"/>
            <w:szCs w:val="24"/>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68B927C0" w14:textId="3D9B1CF3">
      <w:pPr>
        <w:pStyle w:val="ListParagraph"/>
        <w:numPr>
          <w:ilvl w:val="0"/>
          <w:numId w:val="1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Templates: 250+ pre-built templates for various use cases (training, marketing, explainers)</w:t>
      </w:r>
      <w:hyperlink r:id="R7fbdae82037e44ba">
        <w:r w:rsidRPr="05DAD79D" w:rsidR="05DAD79D">
          <w:rPr>
            <w:rStyle w:val="Hyperlink"/>
            <w:rFonts w:ascii="system-ui" w:hAnsi="system-ui" w:eastAsia="system-ui" w:cs="system-ui"/>
            <w:b w:val="0"/>
            <w:bCs w:val="0"/>
            <w:i w:val="0"/>
            <w:iCs w:val="0"/>
            <w:caps w:val="0"/>
            <w:smallCaps w:val="0"/>
            <w:noProof w:val="0"/>
            <w:sz w:val="24"/>
            <w:szCs w:val="24"/>
            <w:lang w:val="en-IN"/>
          </w:rPr>
          <w:t>4</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7C576142" w14:textId="2C0E716E">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Input Handling Flow:</w:t>
      </w:r>
    </w:p>
    <w:p w:rsidR="05DAD79D" w:rsidP="05DAD79D" w:rsidRDefault="05DAD79D" w14:paraId="5D0DCC8A" w14:textId="0553352A">
      <w:pPr>
        <w:pStyle w:val="ListParagraph"/>
        <w:numPr>
          <w:ilvl w:val="0"/>
          <w:numId w:val="11"/>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User logs in and starts a new project via the web UI or API</w:t>
      </w:r>
      <w:hyperlink r:id="R450d06e66047489b">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2ab37cbfa9574ebd">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519F8989" w14:textId="474760DC">
      <w:pPr>
        <w:pStyle w:val="ListParagraph"/>
        <w:numPr>
          <w:ilvl w:val="0"/>
          <w:numId w:val="11"/>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Inputs are parsed and segmented into scenes and script blocks</w:t>
      </w:r>
      <w:hyperlink r:id="R338ddd4f6adb47c9">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158bece535e84681">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251BE8EF" w14:textId="1792192A">
      <w:pPr>
        <w:pStyle w:val="ListParagraph"/>
        <w:numPr>
          <w:ilvl w:val="0"/>
          <w:numId w:val="11"/>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Text scripts are analyzed for language, structure, and context (using NLP)</w:t>
      </w:r>
      <w:hyperlink r:id="R59ae7c5a0d5c4d81">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7345E67B" w14:textId="19E2E4AF">
      <w:pPr>
        <w:pStyle w:val="ListParagraph"/>
        <w:numPr>
          <w:ilvl w:val="0"/>
          <w:numId w:val="11"/>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Media files and templates are uploaded and stored for use in the video project</w:t>
      </w:r>
      <w:hyperlink r:id="Rac6d31d9eb134eed">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758217461b384c4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RDefault="05DAD79D" w14:paraId="627C22EB" w14:textId="536728BA"/>
    <w:p w:rsidR="05DAD79D" w:rsidP="05DAD79D" w:rsidRDefault="05DAD79D" w14:paraId="495305A8" w14:textId="34AA42FC">
      <w:pPr>
        <w:pStyle w:val="Heading2"/>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2. Processing Layer: AI/ML and Data Transformation</w:t>
      </w:r>
    </w:p>
    <w:p w:rsidR="05DAD79D" w:rsidP="05DAD79D" w:rsidRDefault="05DAD79D" w14:paraId="1A6D3A56" w14:textId="7EC28332">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A. Script Analysis &amp; Preparation</w:t>
      </w:r>
    </w:p>
    <w:p w:rsidR="05DAD79D" w:rsidP="05DAD79D" w:rsidRDefault="05DAD79D" w14:paraId="1B02E1C5" w14:textId="2B78DCC2">
      <w:pPr>
        <w:pStyle w:val="ListParagraph"/>
        <w:numPr>
          <w:ilvl w:val="0"/>
          <w:numId w:val="12"/>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NLP Engine: Parses scripts, detects language, and optimizes text for speech synthesis and avatar animation</w:t>
      </w:r>
      <w:hyperlink r:id="R19f315c92b3c4adf">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F2BB618" w14:textId="2D3C45F1">
      <w:pPr>
        <w:pStyle w:val="ListParagraph"/>
        <w:numPr>
          <w:ilvl w:val="0"/>
          <w:numId w:val="12"/>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Script-to-Scene Mapping: Breaks down the script into scenes, aligning text with visual elements and timing</w:t>
      </w:r>
      <w:hyperlink r:id="R3ad72c0f841a4736">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df3bb809e20c49f6">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5E926344" w14:textId="69385CDF">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B. Text-to-Speech (TTS)</w:t>
      </w:r>
    </w:p>
    <w:p w:rsidR="05DAD79D" w:rsidP="05DAD79D" w:rsidRDefault="05DAD79D" w14:paraId="3BA1ABB2" w14:textId="6FF4CB58">
      <w:pPr>
        <w:pStyle w:val="ListParagraph"/>
        <w:numPr>
          <w:ilvl w:val="0"/>
          <w:numId w:val="13"/>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TTS Engine: Converts text to natural-sounding speech in 140+ languages, supporting pronunciation, pauses, and emphasis adjustments</w:t>
      </w:r>
      <w:hyperlink r:id="R16efa6d79a324864">
        <w:r w:rsidRPr="05DAD79D" w:rsidR="05DAD79D">
          <w:rPr>
            <w:rStyle w:val="Hyperlink"/>
            <w:rFonts w:ascii="system-ui" w:hAnsi="system-ui" w:eastAsia="system-ui" w:cs="system-ui"/>
            <w:b w:val="0"/>
            <w:bCs w:val="0"/>
            <w:i w:val="0"/>
            <w:iCs w:val="0"/>
            <w:caps w:val="0"/>
            <w:smallCaps w:val="0"/>
            <w:noProof w:val="0"/>
            <w:sz w:val="24"/>
            <w:szCs w:val="24"/>
            <w:lang w:val="en-IN"/>
          </w:rPr>
          <w:t>3</w:t>
        </w:r>
      </w:hyperlink>
      <w:hyperlink r:id="R97085338eb2a44b3">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5</w:t>
        </w:r>
      </w:hyperlink>
      <w:hyperlink r:id="R206048dc805c40a2">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8</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53388799" w14:textId="0E49A611">
      <w:pPr>
        <w:pStyle w:val="ListParagraph"/>
        <w:numPr>
          <w:ilvl w:val="0"/>
          <w:numId w:val="13"/>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Voice Customization: Users can adjust pronunciation and select from multiple voices and accents</w:t>
      </w:r>
      <w:hyperlink r:id="R229e9bb6b5d0427d">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DD6931D" w14:textId="75532D29">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C. Avatar Animation</w:t>
      </w:r>
    </w:p>
    <w:p w:rsidR="05DAD79D" w:rsidP="05DAD79D" w:rsidRDefault="05DAD79D" w14:paraId="17DA27CD" w14:textId="4D1FDB6C">
      <w:pPr>
        <w:pStyle w:val="ListParagraph"/>
        <w:numPr>
          <w:ilvl w:val="0"/>
          <w:numId w:val="14"/>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Neural Network Models: Computer vision and deep learning models generate photorealistic avatars, synchronizing lip movements, gestures, and facial expressions to the speech audio</w:t>
      </w:r>
      <w:hyperlink r:id="Rba49ded0f4e048f0">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hyperlink r:id="R8ee5052f689f4d2d">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3C8F837E" w14:textId="110CB053">
      <w:pPr>
        <w:pStyle w:val="ListParagraph"/>
        <w:numPr>
          <w:ilvl w:val="0"/>
          <w:numId w:val="14"/>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Avatar Selection: 230+ stock avatars or custom avatars (created from real people with consent)</w:t>
      </w:r>
      <w:hyperlink r:id="R2a415c3be5ac40d1">
        <w:r w:rsidRPr="05DAD79D" w:rsidR="05DAD79D">
          <w:rPr>
            <w:rStyle w:val="Hyperlink"/>
            <w:rFonts w:ascii="system-ui" w:hAnsi="system-ui" w:eastAsia="system-ui" w:cs="system-ui"/>
            <w:b w:val="0"/>
            <w:bCs w:val="0"/>
            <w:i w:val="0"/>
            <w:iCs w:val="0"/>
            <w:caps w:val="0"/>
            <w:smallCaps w:val="0"/>
            <w:noProof w:val="0"/>
            <w:sz w:val="24"/>
            <w:szCs w:val="24"/>
            <w:lang w:val="en-IN"/>
          </w:rPr>
          <w:t>3</w:t>
        </w:r>
      </w:hyperlink>
      <w:hyperlink r:id="R7cde228364654041">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7216A7B1" w14:textId="5EAE2805">
      <w:pPr>
        <w:pStyle w:val="ListParagraph"/>
        <w:numPr>
          <w:ilvl w:val="0"/>
          <w:numId w:val="14"/>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Emotion and Gesture Synthesis: Models infer emotional tone and appropriate gestures from script and voice cues</w:t>
      </w:r>
      <w:hyperlink r:id="R8d0405040bea451f">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2478EA3C" w14:textId="2C8D29C7">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D. Scene and Asset Management</w:t>
      </w:r>
    </w:p>
    <w:p w:rsidR="05DAD79D" w:rsidP="05DAD79D" w:rsidRDefault="05DAD79D" w14:paraId="4CBFC3B0" w14:textId="0171B0E7">
      <w:pPr>
        <w:pStyle w:val="ListParagraph"/>
        <w:numPr>
          <w:ilvl w:val="0"/>
          <w:numId w:val="15"/>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Scene Engine: Organizes content into scenes, each with its own script, avatar, and media assets</w:t>
      </w:r>
      <w:hyperlink r:id="Rf816850586ee4f66">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a8455b3885034d9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633B1065" w14:textId="24E69012">
      <w:pPr>
        <w:pStyle w:val="ListParagraph"/>
        <w:numPr>
          <w:ilvl w:val="0"/>
          <w:numId w:val="15"/>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Asset Library: Stock images, music, GIFs, icons, logos, and user-uploaded media are managed and composited</w:t>
      </w:r>
      <w:hyperlink r:id="R2aa4fd28d09e4684">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d92a1bd9c6a2408e">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b96b186cd6ca4d1c">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4</w:t>
        </w:r>
      </w:hyperlink>
      <w:hyperlink r:id="Rb53a803551634b58">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6624785" w14:textId="006B9A4C">
      <w:pPr>
        <w:pStyle w:val="ListParagraph"/>
        <w:numPr>
          <w:ilvl w:val="0"/>
          <w:numId w:val="15"/>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Template Engine: Enables rapid, consistent scene and video generation</w:t>
      </w:r>
      <w:hyperlink r:id="R0adc377dfffe4228">
        <w:r w:rsidRPr="05DAD79D" w:rsidR="05DAD79D">
          <w:rPr>
            <w:rStyle w:val="Hyperlink"/>
            <w:rFonts w:ascii="system-ui" w:hAnsi="system-ui" w:eastAsia="system-ui" w:cs="system-ui"/>
            <w:b w:val="0"/>
            <w:bCs w:val="0"/>
            <w:i w:val="0"/>
            <w:iCs w:val="0"/>
            <w:caps w:val="0"/>
            <w:smallCaps w:val="0"/>
            <w:noProof w:val="0"/>
            <w:sz w:val="24"/>
            <w:szCs w:val="24"/>
            <w:lang w:val="en-IN"/>
          </w:rPr>
          <w:t>4</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RDefault="05DAD79D" w14:paraId="7EB136DA" w14:textId="3C613B32"/>
    <w:p w:rsidR="05DAD79D" w:rsidP="05DAD79D" w:rsidRDefault="05DAD79D" w14:paraId="17AC3358" w14:textId="125DCF5D">
      <w:pPr>
        <w:pStyle w:val="Heading2"/>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3. Real-Time Collaboration &amp; Editing Layer</w:t>
      </w:r>
    </w:p>
    <w:p w:rsidR="05DAD79D" w:rsidP="05DAD79D" w:rsidRDefault="05DAD79D" w14:paraId="01E4C91E" w14:textId="1316147B">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A. Collaborative Document Model</w:t>
      </w:r>
    </w:p>
    <w:p w:rsidR="05DAD79D" w:rsidP="05DAD79D" w:rsidRDefault="05DAD79D" w14:paraId="011F55AB" w14:textId="6FE8FFDD">
      <w:pPr>
        <w:pStyle w:val="ListParagraph"/>
        <w:numPr>
          <w:ilvl w:val="0"/>
          <w:numId w:val="16"/>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JSON-Based Data Model: Every video project is a JSON document describing all elements (canvas objects, positions, animations, etc.)</w:t>
      </w:r>
      <w:hyperlink r:id="Rb2dc38d8350d4464">
        <w:r w:rsidRPr="05DAD79D" w:rsidR="05DAD79D">
          <w:rPr>
            <w:rStyle w:val="Hyperlink"/>
            <w:rFonts w:ascii="system-ui" w:hAnsi="system-ui" w:eastAsia="system-ui" w:cs="system-ui"/>
            <w:b w:val="0"/>
            <w:bCs w:val="0"/>
            <w:i w:val="0"/>
            <w:iCs w:val="0"/>
            <w:caps w:val="0"/>
            <w:smallCaps w:val="0"/>
            <w:noProof w:val="0"/>
            <w:sz w:val="24"/>
            <w:szCs w:val="24"/>
            <w:lang w:val="en-IN"/>
          </w:rPr>
          <w:t>6</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69CAF21F" w14:textId="3B2C4990">
      <w:pPr>
        <w:pStyle w:val="ListParagraph"/>
        <w:numPr>
          <w:ilvl w:val="0"/>
          <w:numId w:val="16"/>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Conflict Resolution: Handles concurrent edits by multiple users, ensuring a single source of truth</w:t>
      </w:r>
      <w:hyperlink r:id="R4d23211d1aed4b77">
        <w:r w:rsidRPr="05DAD79D" w:rsidR="05DAD79D">
          <w:rPr>
            <w:rStyle w:val="Hyperlink"/>
            <w:rFonts w:ascii="system-ui" w:hAnsi="system-ui" w:eastAsia="system-ui" w:cs="system-ui"/>
            <w:b w:val="0"/>
            <w:bCs w:val="0"/>
            <w:i w:val="0"/>
            <w:iCs w:val="0"/>
            <w:caps w:val="0"/>
            <w:smallCaps w:val="0"/>
            <w:noProof w:val="0"/>
            <w:sz w:val="24"/>
            <w:szCs w:val="24"/>
            <w:lang w:val="en-IN"/>
          </w:rPr>
          <w:t>6</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E4B61B2" w14:textId="149BE281">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B. Session Management</w:t>
      </w:r>
    </w:p>
    <w:p w:rsidR="05DAD79D" w:rsidP="05DAD79D" w:rsidRDefault="05DAD79D" w14:paraId="70180762" w14:textId="2A58360C">
      <w:pPr>
        <w:pStyle w:val="ListParagraph"/>
        <w:numPr>
          <w:ilvl w:val="0"/>
          <w:numId w:val="17"/>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Socket Servers: Maintain stateful sessions for real-time collaboration; users editing the same video are routed to the same server instance</w:t>
      </w:r>
      <w:hyperlink r:id="R7880bd1667aa45d6">
        <w:r w:rsidRPr="05DAD79D" w:rsidR="05DAD79D">
          <w:rPr>
            <w:rStyle w:val="Hyperlink"/>
            <w:rFonts w:ascii="system-ui" w:hAnsi="system-ui" w:eastAsia="system-ui" w:cs="system-ui"/>
            <w:b w:val="0"/>
            <w:bCs w:val="0"/>
            <w:i w:val="0"/>
            <w:iCs w:val="0"/>
            <w:caps w:val="0"/>
            <w:smallCaps w:val="0"/>
            <w:noProof w:val="0"/>
            <w:sz w:val="24"/>
            <w:szCs w:val="24"/>
            <w:lang w:val="en-IN"/>
          </w:rPr>
          <w:t>6</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4853AF2" w14:textId="1E47E141">
      <w:pPr>
        <w:pStyle w:val="ListParagraph"/>
        <w:numPr>
          <w:ilvl w:val="0"/>
          <w:numId w:val="17"/>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Service Registry &amp; Load Balancer: Manages server availability and scales sessions dynamically</w:t>
      </w:r>
      <w:hyperlink r:id="Rce26a3b3114242ec">
        <w:r w:rsidRPr="05DAD79D" w:rsidR="05DAD79D">
          <w:rPr>
            <w:rStyle w:val="Hyperlink"/>
            <w:rFonts w:ascii="system-ui" w:hAnsi="system-ui" w:eastAsia="system-ui" w:cs="system-ui"/>
            <w:b w:val="0"/>
            <w:bCs w:val="0"/>
            <w:i w:val="0"/>
            <w:iCs w:val="0"/>
            <w:caps w:val="0"/>
            <w:smallCaps w:val="0"/>
            <w:noProof w:val="0"/>
            <w:sz w:val="24"/>
            <w:szCs w:val="24"/>
            <w:lang w:val="en-IN"/>
          </w:rPr>
          <w:t>6</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1D9668F" w14:textId="68CF61B9">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C. Editing Tools</w:t>
      </w:r>
    </w:p>
    <w:p w:rsidR="05DAD79D" w:rsidP="05DAD79D" w:rsidRDefault="05DAD79D" w14:paraId="6D393F21" w14:textId="4B9C587A">
      <w:pPr>
        <w:pStyle w:val="ListParagraph"/>
        <w:numPr>
          <w:ilvl w:val="0"/>
          <w:numId w:val="18"/>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Drag-and-Drop Editor: Allows users to add, move, and modify elements in real time</w:t>
      </w:r>
      <w:hyperlink r:id="R1dfd508100f3411f">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2a5200cf10aa4e1c">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36f9603ab92a45a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3676ED9B" w14:textId="140D326F">
      <w:pPr>
        <w:pStyle w:val="ListParagraph"/>
        <w:numPr>
          <w:ilvl w:val="0"/>
          <w:numId w:val="18"/>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Screen Recorder: Captures live demos for inclusion in videos</w:t>
      </w:r>
      <w:hyperlink r:id="R69af71c1591344e1">
        <w:r w:rsidRPr="05DAD79D" w:rsidR="05DAD79D">
          <w:rPr>
            <w:rStyle w:val="Hyperlink"/>
            <w:rFonts w:ascii="system-ui" w:hAnsi="system-ui" w:eastAsia="system-ui" w:cs="system-ui"/>
            <w:b w:val="0"/>
            <w:bCs w:val="0"/>
            <w:i w:val="0"/>
            <w:iCs w:val="0"/>
            <w:caps w:val="0"/>
            <w:smallCaps w:val="0"/>
            <w:noProof w:val="0"/>
            <w:sz w:val="24"/>
            <w:szCs w:val="24"/>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7E98086C" w14:textId="563E6C13">
      <w:pPr>
        <w:pStyle w:val="ListParagraph"/>
        <w:numPr>
          <w:ilvl w:val="0"/>
          <w:numId w:val="18"/>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Animations &amp; Effects: Add transitions, overlays, and dynamic elements without external software</w:t>
      </w:r>
      <w:hyperlink r:id="R2cdc7d37d4e24e7e">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ff6e501c9b584322">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5b07134ba7cc4da3">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RDefault="05DAD79D" w14:paraId="045FA743" w14:textId="6FB1FD5B"/>
    <w:p w:rsidR="05DAD79D" w:rsidP="05DAD79D" w:rsidRDefault="05DAD79D" w14:paraId="10E78B75" w14:textId="5865DCC4">
      <w:pPr>
        <w:pStyle w:val="Heading2"/>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4. Rendering &amp; Output Layer</w:t>
      </w:r>
    </w:p>
    <w:p w:rsidR="05DAD79D" w:rsidP="05DAD79D" w:rsidRDefault="05DAD79D" w14:paraId="53C65133" w14:textId="6D86EBB4">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A. Video Synthesis Engine</w:t>
      </w:r>
    </w:p>
    <w:p w:rsidR="05DAD79D" w:rsidP="05DAD79D" w:rsidRDefault="05DAD79D" w14:paraId="15D3EE51" w14:textId="334E770D">
      <w:pPr>
        <w:pStyle w:val="ListParagraph"/>
        <w:numPr>
          <w:ilvl w:val="0"/>
          <w:numId w:val="19"/>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Compositing: Merges avatar animation, TTS audio, scenes, and media assets into a final HD video</w:t>
      </w:r>
      <w:hyperlink r:id="Rc6fcc6159a6141de">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hyperlink r:id="R5a9f8874be3a43ee">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ECA142B" w14:textId="485D822D">
      <w:pPr>
        <w:pStyle w:val="ListParagraph"/>
        <w:numPr>
          <w:ilvl w:val="0"/>
          <w:numId w:val="19"/>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Content Moderation: Automated review before final output to ensure compliance and quality</w:t>
      </w:r>
      <w:hyperlink r:id="R559d35613c6e40c8">
        <w:r w:rsidRPr="05DAD79D" w:rsidR="05DAD79D">
          <w:rPr>
            <w:rStyle w:val="Hyperlink"/>
            <w:rFonts w:ascii="system-ui" w:hAnsi="system-ui" w:eastAsia="system-ui" w:cs="system-ui"/>
            <w:b w:val="0"/>
            <w:bCs w:val="0"/>
            <w:i w:val="0"/>
            <w:iCs w:val="0"/>
            <w:caps w:val="0"/>
            <w:smallCaps w:val="0"/>
            <w:noProof w:val="0"/>
            <w:sz w:val="24"/>
            <w:szCs w:val="24"/>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674237C" w14:textId="423C1D72">
      <w:pPr>
        <w:spacing w:before="0" w:beforeAutospacing="off" w:after="0" w:afterAutospacing="off"/>
      </w:pPr>
      <w:r w:rsidRPr="05DAD79D" w:rsidR="05DAD79D">
        <w:rPr>
          <w:rFonts w:ascii="system-ui" w:hAnsi="system-ui" w:eastAsia="system-ui" w:cs="system-ui"/>
          <w:b w:val="0"/>
          <w:bCs w:val="0"/>
          <w:i w:val="0"/>
          <w:iCs w:val="0"/>
          <w:caps w:val="0"/>
          <w:smallCaps w:val="0"/>
          <w:noProof w:val="0"/>
          <w:sz w:val="24"/>
          <w:szCs w:val="24"/>
          <w:lang w:val="en-IN"/>
        </w:rPr>
        <w:t>B. Output &amp; Distribution</w:t>
      </w:r>
    </w:p>
    <w:p w:rsidR="05DAD79D" w:rsidP="05DAD79D" w:rsidRDefault="05DAD79D" w14:paraId="472076AA" w14:textId="1EE02229">
      <w:pPr>
        <w:pStyle w:val="ListParagraph"/>
        <w:numPr>
          <w:ilvl w:val="0"/>
          <w:numId w:val="2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Export Formats: Standard HD video formats for download, sharing, or embedding</w:t>
      </w:r>
      <w:hyperlink r:id="R1cc9c2705517497f">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48f13829e8cd44cf">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1043bce205a5467c">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550A136E" w14:textId="75473453">
      <w:pPr>
        <w:pStyle w:val="ListParagraph"/>
        <w:numPr>
          <w:ilvl w:val="0"/>
          <w:numId w:val="2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Integration: Videos can be published directly to LMS, social media, or embedded using generated links</w:t>
      </w:r>
      <w:hyperlink r:id="Rc6695959d96d40d4">
        <w:r w:rsidRPr="05DAD79D" w:rsidR="05DAD79D">
          <w:rPr>
            <w:rStyle w:val="Hyperlink"/>
            <w:rFonts w:ascii="system-ui" w:hAnsi="system-ui" w:eastAsia="system-ui" w:cs="system-ui"/>
            <w:b w:val="0"/>
            <w:bCs w:val="0"/>
            <w:i w:val="0"/>
            <w:iCs w:val="0"/>
            <w:caps w:val="0"/>
            <w:smallCaps w:val="0"/>
            <w:noProof w:val="0"/>
            <w:sz w:val="24"/>
            <w:szCs w:val="24"/>
            <w:lang w:val="en-IN"/>
          </w:rPr>
          <w:t>1</w:t>
        </w:r>
      </w:hyperlink>
      <w:hyperlink r:id="Rfdc5430a5eb54c67">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2</w:t>
        </w:r>
      </w:hyperlink>
      <w:hyperlink r:id="R5de3e79f64134601">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F0DCD04" w14:textId="71BC3534">
      <w:pPr>
        <w:pStyle w:val="ListParagraph"/>
        <w:numPr>
          <w:ilvl w:val="0"/>
          <w:numId w:val="20"/>
        </w:numPr>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API Access: Enables programmatic video generation, workflow automation, and integration with external systems (e.g., via Zapier)</w:t>
      </w:r>
      <w:hyperlink r:id="Rdeae5041a98a472f">
        <w:r w:rsidRPr="05DAD79D" w:rsidR="05DAD79D">
          <w:rPr>
            <w:rStyle w:val="Hyperlink"/>
            <w:rFonts w:ascii="system-ui" w:hAnsi="system-ui" w:eastAsia="system-ui" w:cs="system-ui"/>
            <w:b w:val="0"/>
            <w:bCs w:val="0"/>
            <w:i w:val="0"/>
            <w:iCs w:val="0"/>
            <w:caps w:val="0"/>
            <w:smallCaps w:val="0"/>
            <w:noProof w:val="0"/>
            <w:sz w:val="24"/>
            <w:szCs w:val="24"/>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RDefault="05DAD79D" w14:paraId="263D07AC" w14:textId="799EB7FA"/>
    <w:p w:rsidR="05DAD79D" w:rsidRDefault="05DAD79D" w14:paraId="6EAFD95A" w14:textId="7E52567C"/>
    <w:p w:rsidR="05DAD79D" w:rsidRDefault="05DAD79D" w14:paraId="474FFA52" w14:textId="53A46E9F"/>
    <w:p w:rsidR="05DAD79D" w:rsidRDefault="05DAD79D" w14:paraId="17614990" w14:textId="1CB18692"/>
    <w:p w:rsidR="05DAD79D" w:rsidRDefault="05DAD79D" w14:paraId="263FCC62" w14:textId="1F99EFA3"/>
    <w:p w:rsidR="05DAD79D" w:rsidP="05DAD79D" w:rsidRDefault="05DAD79D" w14:paraId="3596E79F" w14:textId="12208234">
      <w:pPr>
        <w:pStyle w:val="Heading2"/>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5. Technologies, Libraries, Models, and APIs</w:t>
      </w:r>
    </w:p>
    <w:tbl>
      <w:tblPr>
        <w:tblStyle w:val="TableNormal"/>
        <w:bidiVisual w:val="0"/>
        <w:tblW w:w="0" w:type="auto"/>
        <w:tblInd w:w="-645" w:type="dxa"/>
        <w:tblBorders>
          <w:top w:val="single" w:sz="6"/>
          <w:left w:val="single" w:sz="6"/>
          <w:bottom w:val="single" w:sz="6"/>
          <w:right w:val="single" w:sz="6"/>
        </w:tblBorders>
        <w:tblLayout w:type="fixed"/>
        <w:tblLook w:val="06A0" w:firstRow="1" w:lastRow="0" w:firstColumn="1" w:lastColumn="0" w:noHBand="1" w:noVBand="1"/>
      </w:tblPr>
      <w:tblGrid>
        <w:gridCol w:w="2568"/>
        <w:gridCol w:w="7125"/>
      </w:tblGrid>
      <w:tr w:rsidR="05DAD79D" w:rsidTr="05DAD79D" w14:paraId="017AD597">
        <w:trPr>
          <w:trHeight w:val="300"/>
        </w:trPr>
        <w:tc>
          <w:tcPr>
            <w:tcW w:w="2568" w:type="dxa"/>
            <w:tcBorders>
              <w:top w:val="single" w:color="000000" w:themeColor="text1" w:sz="12"/>
              <w:left w:val="single" w:color="000000" w:themeColor="text1" w:sz="12"/>
              <w:bottom w:val="single" w:color="000000" w:themeColor="text1" w:sz="12"/>
              <w:right w:val="single" w:color="000000" w:themeColor="text1" w:sz="12"/>
            </w:tcBorders>
            <w:tcMar>
              <w:top w:w="120" w:type="dxa"/>
              <w:left w:w="120" w:type="dxa"/>
              <w:bottom w:w="120" w:type="dxa"/>
              <w:right w:w="120" w:type="dxa"/>
            </w:tcMar>
            <w:vAlign w:val="top"/>
          </w:tcPr>
          <w:p w:rsidR="05DAD79D" w:rsidP="05DAD79D" w:rsidRDefault="05DAD79D" w14:paraId="4B5FA777" w14:textId="2DB1C4D9">
            <w:pPr>
              <w:spacing w:before="0" w:beforeAutospacing="off" w:after="0" w:afterAutospacing="off"/>
              <w:jc w:val="center"/>
            </w:pPr>
            <w:r w:rsidR="05DAD79D">
              <w:rPr>
                <w:b w:val="0"/>
                <w:bCs w:val="0"/>
              </w:rPr>
              <w:t>Component</w:t>
            </w:r>
          </w:p>
        </w:tc>
        <w:tc>
          <w:tcPr>
            <w:tcW w:w="7125" w:type="dxa"/>
            <w:tcBorders>
              <w:top w:val="single" w:color="000000" w:themeColor="text1" w:sz="12"/>
              <w:left w:val="single" w:color="000000" w:themeColor="text1" w:sz="12"/>
              <w:bottom w:val="single" w:color="000000" w:themeColor="text1" w:sz="12"/>
              <w:right w:val="single" w:color="000000" w:themeColor="text1" w:sz="12"/>
            </w:tcBorders>
            <w:tcMar>
              <w:top w:w="120" w:type="dxa"/>
              <w:left w:w="120" w:type="dxa"/>
              <w:bottom w:w="120" w:type="dxa"/>
              <w:right w:w="120" w:type="dxa"/>
            </w:tcMar>
            <w:vAlign w:val="top"/>
          </w:tcPr>
          <w:p w:rsidR="05DAD79D" w:rsidP="05DAD79D" w:rsidRDefault="05DAD79D" w14:paraId="6DEEF187" w14:textId="5BBC4E9E">
            <w:pPr>
              <w:spacing w:before="0" w:beforeAutospacing="off" w:after="0" w:afterAutospacing="off"/>
              <w:jc w:val="center"/>
            </w:pPr>
            <w:r w:rsidR="05DAD79D">
              <w:rPr>
                <w:b w:val="0"/>
                <w:bCs w:val="0"/>
              </w:rPr>
              <w:t>Technologies / Libraries / Tools</w:t>
            </w:r>
          </w:p>
        </w:tc>
      </w:tr>
      <w:tr w:rsidR="05DAD79D" w:rsidTr="05DAD79D" w14:paraId="22407BAC">
        <w:trPr>
          <w:trHeight w:val="300"/>
        </w:trPr>
        <w:tc>
          <w:tcPr>
            <w:tcW w:w="2568" w:type="dxa"/>
            <w:tcBorders>
              <w:top w:val="single" w:color="000000" w:themeColor="text1" w:sz="12"/>
              <w:left w:val="single" w:sz="6"/>
              <w:bottom w:val="single" w:sz="6"/>
              <w:right w:val="single" w:sz="6"/>
            </w:tcBorders>
            <w:tcMar>
              <w:left w:w="120" w:type="dxa"/>
              <w:right w:w="120" w:type="dxa"/>
            </w:tcMar>
            <w:vAlign w:val="top"/>
          </w:tcPr>
          <w:p w:rsidR="05DAD79D" w:rsidP="05DAD79D" w:rsidRDefault="05DAD79D" w14:paraId="2B95E541" w14:textId="039E4F01">
            <w:pPr>
              <w:spacing w:before="0" w:beforeAutospacing="off" w:after="0" w:afterAutospacing="off"/>
            </w:pPr>
            <w:r w:rsidR="05DAD79D">
              <w:rPr/>
              <w:t>Deep Learning Animation</w:t>
            </w:r>
          </w:p>
        </w:tc>
        <w:tc>
          <w:tcPr>
            <w:tcW w:w="7125" w:type="dxa"/>
            <w:tcBorders>
              <w:top w:val="single" w:color="000000" w:themeColor="text1" w:sz="12"/>
              <w:left w:val="single" w:sz="6"/>
              <w:bottom w:val="single" w:sz="6"/>
              <w:right w:val="single" w:sz="6"/>
            </w:tcBorders>
            <w:tcMar>
              <w:left w:w="120" w:type="dxa"/>
              <w:right w:w="120" w:type="dxa"/>
            </w:tcMar>
            <w:vAlign w:val="top"/>
          </w:tcPr>
          <w:p w:rsidR="05DAD79D" w:rsidP="05DAD79D" w:rsidRDefault="05DAD79D" w14:paraId="2DE6C408" w14:textId="5F154C49">
            <w:pPr>
              <w:spacing w:before="0" w:beforeAutospacing="off" w:after="0" w:afterAutospacing="off"/>
            </w:pPr>
            <w:r w:rsidR="05DAD79D">
              <w:rPr/>
              <w:t>Neural networks, computer vision (likely PyTorch/TensorFlow; proprietary models)</w:t>
            </w:r>
            <w:hyperlink r:id="Rc8d0bd3e7d904cd7">
              <w:r w:rsidRPr="05DAD79D" w:rsidR="05DAD79D">
                <w:rPr>
                  <w:rStyle w:val="Hyperlink"/>
                  <w:rFonts w:ascii="system-ui" w:hAnsi="system-ui" w:eastAsia="system-ui" w:cs="system-ui"/>
                  <w:b w:val="0"/>
                  <w:bCs w:val="0"/>
                  <w:strike w:val="0"/>
                  <w:dstrike w:val="0"/>
                  <w:u w:val="none"/>
                </w:rPr>
                <w:t>5</w:t>
              </w:r>
            </w:hyperlink>
            <w:hyperlink r:id="R1c8b80a6c3e64b0e">
              <w:r w:rsidRPr="05DAD79D" w:rsidR="05DAD79D">
                <w:rPr>
                  <w:rStyle w:val="Hyperlink"/>
                  <w:rFonts w:ascii="system-ui" w:hAnsi="system-ui" w:eastAsia="system-ui" w:cs="system-ui"/>
                  <w:b w:val="0"/>
                  <w:bCs w:val="0"/>
                  <w:strike w:val="0"/>
                  <w:dstrike w:val="0"/>
                  <w:u w:val="none"/>
                </w:rPr>
                <w:t>7</w:t>
              </w:r>
            </w:hyperlink>
          </w:p>
        </w:tc>
      </w:tr>
      <w:tr w:rsidR="05DAD79D" w:rsidTr="05DAD79D" w14:paraId="3BAECB31">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6EB93B46" w14:textId="79F01AEA">
            <w:pPr>
              <w:spacing w:before="0" w:beforeAutospacing="off" w:after="0" w:afterAutospacing="off"/>
            </w:pPr>
            <w:r w:rsidR="05DAD79D">
              <w:rPr/>
              <w:t>NLP &amp; TTS</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254D94D6" w14:textId="17B3F685">
            <w:pPr>
              <w:spacing w:before="0" w:beforeAutospacing="off" w:after="0" w:afterAutospacing="off"/>
            </w:pPr>
            <w:r w:rsidR="05DAD79D">
              <w:rPr/>
              <w:t>Proprietary NLP, TTS engines; multi-language support (possible integration with major cloud TTS APIs)</w:t>
            </w:r>
            <w:hyperlink r:id="R0ee8696016784397">
              <w:r w:rsidRPr="05DAD79D" w:rsidR="05DAD79D">
                <w:rPr>
                  <w:rStyle w:val="Hyperlink"/>
                  <w:rFonts w:ascii="system-ui" w:hAnsi="system-ui" w:eastAsia="system-ui" w:cs="system-ui"/>
                  <w:b w:val="0"/>
                  <w:bCs w:val="0"/>
                  <w:strike w:val="0"/>
                  <w:dstrike w:val="0"/>
                  <w:u w:val="none"/>
                </w:rPr>
                <w:t>5</w:t>
              </w:r>
            </w:hyperlink>
            <w:hyperlink r:id="R7019da4fbf764a46">
              <w:r w:rsidRPr="05DAD79D" w:rsidR="05DAD79D">
                <w:rPr>
                  <w:rStyle w:val="Hyperlink"/>
                  <w:rFonts w:ascii="system-ui" w:hAnsi="system-ui" w:eastAsia="system-ui" w:cs="system-ui"/>
                  <w:b w:val="0"/>
                  <w:bCs w:val="0"/>
                  <w:strike w:val="0"/>
                  <w:dstrike w:val="0"/>
                  <w:u w:val="none"/>
                </w:rPr>
                <w:t>8</w:t>
              </w:r>
            </w:hyperlink>
          </w:p>
        </w:tc>
      </w:tr>
      <w:tr w:rsidR="05DAD79D" w:rsidTr="05DAD79D" w14:paraId="53EE7F94">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1CD76A5D" w14:textId="7E901500">
            <w:pPr>
              <w:spacing w:before="0" w:beforeAutospacing="off" w:after="0" w:afterAutospacing="off"/>
            </w:pPr>
            <w:r w:rsidR="05DAD79D">
              <w:rPr/>
              <w:t>Video/Image Processing</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0B16231E" w14:textId="43E0BF89">
            <w:pPr>
              <w:spacing w:before="0" w:beforeAutospacing="off" w:after="0" w:afterAutospacing="off"/>
            </w:pPr>
            <w:r w:rsidR="05DAD79D">
              <w:rPr/>
              <w:t>FFmpeg, OpenCV (inferred for rendering/compositing)</w:t>
            </w:r>
            <w:hyperlink r:id="R78ff7c56d0144bfb">
              <w:r w:rsidRPr="05DAD79D" w:rsidR="05DAD79D">
                <w:rPr>
                  <w:rStyle w:val="Hyperlink"/>
                  <w:rFonts w:ascii="system-ui" w:hAnsi="system-ui" w:eastAsia="system-ui" w:cs="system-ui"/>
                  <w:b w:val="0"/>
                  <w:bCs w:val="0"/>
                  <w:strike w:val="0"/>
                  <w:dstrike w:val="0"/>
                  <w:u w:val="none"/>
                </w:rPr>
                <w:t>7</w:t>
              </w:r>
            </w:hyperlink>
          </w:p>
        </w:tc>
      </w:tr>
      <w:tr w:rsidR="05DAD79D" w:rsidTr="05DAD79D" w14:paraId="5CD5BC69">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64B5650B" w14:textId="7D897D29">
            <w:pPr>
              <w:spacing w:before="0" w:beforeAutospacing="off" w:after="0" w:afterAutospacing="off"/>
            </w:pPr>
            <w:r w:rsidR="05DAD79D">
              <w:rPr/>
              <w:t>Real-Time Collaboration</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4562B68C" w14:textId="7BAF37E7">
            <w:pPr>
              <w:spacing w:before="0" w:beforeAutospacing="off" w:after="0" w:afterAutospacing="off"/>
            </w:pPr>
            <w:r w:rsidR="05DAD79D">
              <w:rPr/>
              <w:t>Socket servers, JSON document model, service registry, load balancer</w:t>
            </w:r>
            <w:hyperlink r:id="R8b5f06785ad3485e">
              <w:r w:rsidRPr="05DAD79D" w:rsidR="05DAD79D">
                <w:rPr>
                  <w:rStyle w:val="Hyperlink"/>
                  <w:rFonts w:ascii="system-ui" w:hAnsi="system-ui" w:eastAsia="system-ui" w:cs="system-ui"/>
                  <w:b w:val="0"/>
                  <w:bCs w:val="0"/>
                  <w:strike w:val="0"/>
                  <w:dstrike w:val="0"/>
                  <w:u w:val="none"/>
                </w:rPr>
                <w:t>6</w:t>
              </w:r>
            </w:hyperlink>
          </w:p>
        </w:tc>
      </w:tr>
      <w:tr w:rsidR="05DAD79D" w:rsidTr="05DAD79D" w14:paraId="09D7F10E">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30F98284" w14:textId="613685FA">
            <w:pPr>
              <w:spacing w:before="0" w:beforeAutospacing="off" w:after="0" w:afterAutospacing="off"/>
            </w:pPr>
            <w:r w:rsidR="05DAD79D">
              <w:rPr/>
              <w:t>Frontend/UI</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24164E3D" w14:textId="29481F91">
            <w:pPr>
              <w:spacing w:before="0" w:beforeAutospacing="off" w:after="0" w:afterAutospacing="off"/>
            </w:pPr>
            <w:r w:rsidR="05DAD79D">
              <w:rPr/>
              <w:t>Web-based (React, Vue.js, or similar, inferred)</w:t>
            </w:r>
            <w:hyperlink r:id="R6435880ca66e44d7">
              <w:r w:rsidRPr="05DAD79D" w:rsidR="05DAD79D">
                <w:rPr>
                  <w:rStyle w:val="Hyperlink"/>
                  <w:rFonts w:ascii="system-ui" w:hAnsi="system-ui" w:eastAsia="system-ui" w:cs="system-ui"/>
                  <w:b w:val="0"/>
                  <w:bCs w:val="0"/>
                  <w:strike w:val="0"/>
                  <w:dstrike w:val="0"/>
                  <w:u w:val="none"/>
                </w:rPr>
                <w:t>7</w:t>
              </w:r>
            </w:hyperlink>
          </w:p>
        </w:tc>
      </w:tr>
      <w:tr w:rsidR="05DAD79D" w:rsidTr="05DAD79D" w14:paraId="01C869AA">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0558B8F4" w14:textId="5164BADA">
            <w:pPr>
              <w:spacing w:before="0" w:beforeAutospacing="off" w:after="0" w:afterAutospacing="off"/>
            </w:pPr>
            <w:r w:rsidR="05DAD79D">
              <w:rPr/>
              <w:t>Asset/Template Management</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77F8706B" w14:textId="046BAC0F">
            <w:pPr>
              <w:spacing w:before="0" w:beforeAutospacing="off" w:after="0" w:afterAutospacing="off"/>
            </w:pPr>
            <w:r w:rsidR="05DAD79D">
              <w:rPr/>
              <w:t>Built-in template and asset libraries</w:t>
            </w:r>
            <w:hyperlink r:id="R450f2fca08884837">
              <w:r w:rsidRPr="05DAD79D" w:rsidR="05DAD79D">
                <w:rPr>
                  <w:rStyle w:val="Hyperlink"/>
                  <w:rFonts w:ascii="system-ui" w:hAnsi="system-ui" w:eastAsia="system-ui" w:cs="system-ui"/>
                  <w:b w:val="0"/>
                  <w:bCs w:val="0"/>
                  <w:strike w:val="0"/>
                  <w:dstrike w:val="0"/>
                  <w:u w:val="none"/>
                </w:rPr>
                <w:t>4</w:t>
              </w:r>
            </w:hyperlink>
            <w:hyperlink r:id="Rc6f7efde996440b5">
              <w:r w:rsidRPr="05DAD79D" w:rsidR="05DAD79D">
                <w:rPr>
                  <w:rStyle w:val="Hyperlink"/>
                  <w:rFonts w:ascii="system-ui" w:hAnsi="system-ui" w:eastAsia="system-ui" w:cs="system-ui"/>
                  <w:b w:val="0"/>
                  <w:bCs w:val="0"/>
                  <w:strike w:val="0"/>
                  <w:dstrike w:val="0"/>
                  <w:u w:val="none"/>
                </w:rPr>
                <w:t>7</w:t>
              </w:r>
            </w:hyperlink>
          </w:p>
        </w:tc>
      </w:tr>
      <w:tr w:rsidR="05DAD79D" w:rsidTr="05DAD79D" w14:paraId="237B8057">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0AFA687F" w14:textId="6CA8C2F4">
            <w:pPr>
              <w:spacing w:before="0" w:beforeAutospacing="off" w:after="0" w:afterAutospacing="off"/>
            </w:pPr>
            <w:r w:rsidR="05DAD79D">
              <w:rPr/>
              <w:t>API/SDK</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7CE7BE46" w14:textId="26F63C92">
            <w:pPr>
              <w:spacing w:before="0" w:beforeAutospacing="off" w:after="0" w:afterAutospacing="off"/>
            </w:pPr>
            <w:r w:rsidR="05DAD79D">
              <w:rPr/>
              <w:t>REST API for automation and integration; Zapier for workflow orchestration</w:t>
            </w:r>
            <w:hyperlink r:id="R3eff4cf132e44fa1">
              <w:r w:rsidRPr="05DAD79D" w:rsidR="05DAD79D">
                <w:rPr>
                  <w:rStyle w:val="Hyperlink"/>
                  <w:rFonts w:ascii="system-ui" w:hAnsi="system-ui" w:eastAsia="system-ui" w:cs="system-ui"/>
                  <w:b w:val="0"/>
                  <w:bCs w:val="0"/>
                  <w:strike w:val="0"/>
                  <w:dstrike w:val="0"/>
                  <w:u w:val="none"/>
                </w:rPr>
                <w:t>7</w:t>
              </w:r>
            </w:hyperlink>
          </w:p>
        </w:tc>
      </w:tr>
      <w:tr w:rsidR="05DAD79D" w:rsidTr="05DAD79D" w14:paraId="66BE7188">
        <w:trPr>
          <w:trHeight w:val="300"/>
        </w:trPr>
        <w:tc>
          <w:tcPr>
            <w:tcW w:w="2568" w:type="dxa"/>
            <w:tcBorders>
              <w:top w:val="single" w:sz="6"/>
              <w:left w:val="single" w:sz="6"/>
              <w:bottom w:val="single" w:sz="6"/>
              <w:right w:val="single" w:sz="6"/>
            </w:tcBorders>
            <w:tcMar>
              <w:left w:w="120" w:type="dxa"/>
              <w:right w:w="120" w:type="dxa"/>
            </w:tcMar>
            <w:vAlign w:val="top"/>
          </w:tcPr>
          <w:p w:rsidR="05DAD79D" w:rsidP="05DAD79D" w:rsidRDefault="05DAD79D" w14:paraId="0BD79092" w14:textId="2C8CC38A">
            <w:pPr>
              <w:spacing w:before="0" w:beforeAutospacing="off" w:after="0" w:afterAutospacing="off"/>
            </w:pPr>
            <w:r w:rsidR="05DAD79D">
              <w:rPr/>
              <w:t>Security</w:t>
            </w:r>
          </w:p>
        </w:tc>
        <w:tc>
          <w:tcPr>
            <w:tcW w:w="7125" w:type="dxa"/>
            <w:tcBorders>
              <w:top w:val="single" w:sz="6"/>
              <w:left w:val="single" w:sz="6"/>
              <w:bottom w:val="single" w:sz="6"/>
              <w:right w:val="single" w:sz="6"/>
            </w:tcBorders>
            <w:tcMar>
              <w:left w:w="120" w:type="dxa"/>
              <w:right w:w="120" w:type="dxa"/>
            </w:tcMar>
            <w:vAlign w:val="top"/>
          </w:tcPr>
          <w:p w:rsidR="05DAD79D" w:rsidP="05DAD79D" w:rsidRDefault="05DAD79D" w14:paraId="0873A455" w14:textId="61054746">
            <w:pPr>
              <w:spacing w:before="0" w:beforeAutospacing="off" w:after="0" w:afterAutospacing="off"/>
            </w:pPr>
            <w:r w:rsidR="05DAD79D">
              <w:rPr/>
              <w:t>API key-based authentication for programmatic access (standard practice; exact details not public)</w:t>
            </w:r>
          </w:p>
        </w:tc>
      </w:tr>
    </w:tbl>
    <w:p w:rsidR="05DAD79D" w:rsidRDefault="05DAD79D" w14:paraId="799C7C08" w14:textId="6E48A50C"/>
    <w:p w:rsidR="05DAD79D" w:rsidP="05DAD79D" w:rsidRDefault="05DAD79D" w14:paraId="3D38D4AC" w14:textId="5FAAA847">
      <w:pPr>
        <w:pStyle w:val="Heading2"/>
        <w:bidi w:val="0"/>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6. End-to-End Data Flow (Deep Dive)</w:t>
      </w:r>
    </w:p>
    <w:p w:rsidR="05DAD79D" w:rsidP="05DAD79D" w:rsidRDefault="05DAD79D" w14:paraId="32CB0E20" w14:textId="1578DE4A">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User/Developer Initiates Project:</w:t>
      </w:r>
      <w:r>
        <w:br/>
      </w:r>
      <w:r w:rsidRPr="05DAD79D" w:rsidR="05DAD79D">
        <w:rPr>
          <w:rFonts w:ascii="system-ui" w:hAnsi="system-ui" w:eastAsia="system-ui" w:cs="system-ui"/>
          <w:b w:val="0"/>
          <w:bCs w:val="0"/>
          <w:i w:val="0"/>
          <w:iCs w:val="0"/>
          <w:caps w:val="0"/>
          <w:smallCaps w:val="0"/>
          <w:noProof w:val="0"/>
          <w:sz w:val="24"/>
          <w:szCs w:val="24"/>
          <w:lang w:val="en-IN"/>
        </w:rPr>
        <w:t>Via web studio or API, a new video project is created</w:t>
      </w:r>
      <w:hyperlink r:id="Rf87661c39aa64f44">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971d64dea6cd4c26">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cd3c4f48b5aa4cff">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2D2F5DDB" w14:textId="1DEB6AAF">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Input Parsing:</w:t>
      </w:r>
      <w:r>
        <w:br/>
      </w:r>
      <w:r w:rsidRPr="05DAD79D" w:rsidR="05DAD79D">
        <w:rPr>
          <w:rFonts w:ascii="system-ui" w:hAnsi="system-ui" w:eastAsia="system-ui" w:cs="system-ui"/>
          <w:b w:val="0"/>
          <w:bCs w:val="0"/>
          <w:i w:val="0"/>
          <w:iCs w:val="0"/>
          <w:caps w:val="0"/>
          <w:smallCaps w:val="0"/>
          <w:noProof w:val="0"/>
          <w:sz w:val="24"/>
          <w:szCs w:val="24"/>
          <w:lang w:val="en-IN"/>
        </w:rPr>
        <w:t>Text, documents, and media are uploaded and parsed into scenes and script blocks</w:t>
      </w:r>
      <w:hyperlink r:id="Rf29b1595876a49e2">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3a44beda234a4ffb">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5826918" w14:textId="5DAF05AA">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Script Processing:</w:t>
      </w:r>
      <w:r>
        <w:br/>
      </w:r>
      <w:r w:rsidRPr="05DAD79D" w:rsidR="05DAD79D">
        <w:rPr>
          <w:rFonts w:ascii="system-ui" w:hAnsi="system-ui" w:eastAsia="system-ui" w:cs="system-ui"/>
          <w:b w:val="0"/>
          <w:bCs w:val="0"/>
          <w:i w:val="0"/>
          <w:iCs w:val="0"/>
          <w:caps w:val="0"/>
          <w:smallCaps w:val="0"/>
          <w:noProof w:val="0"/>
          <w:sz w:val="24"/>
          <w:szCs w:val="24"/>
          <w:lang w:val="en-IN"/>
        </w:rPr>
        <w:t>NLP engine analyzes the script, prepares it for TTS and avatar animation</w:t>
      </w:r>
      <w:hyperlink r:id="R118a4336434f4079">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6CDE7CC7" w14:textId="4D3CEF1B">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TTS Generation:</w:t>
      </w:r>
      <w:r>
        <w:br/>
      </w:r>
      <w:r w:rsidRPr="05DAD79D" w:rsidR="05DAD79D">
        <w:rPr>
          <w:rFonts w:ascii="system-ui" w:hAnsi="system-ui" w:eastAsia="system-ui" w:cs="system-ui"/>
          <w:b w:val="0"/>
          <w:bCs w:val="0"/>
          <w:i w:val="0"/>
          <w:iCs w:val="0"/>
          <w:caps w:val="0"/>
          <w:smallCaps w:val="0"/>
          <w:noProof w:val="0"/>
          <w:sz w:val="24"/>
          <w:szCs w:val="24"/>
          <w:lang w:val="en-IN"/>
        </w:rPr>
        <w:t>Text is converted to speech, with user-adjusted pronunciation and emphasis</w:t>
      </w:r>
      <w:hyperlink r:id="R4c99a118d2184ddf">
        <w:r w:rsidRPr="05DAD79D" w:rsidR="05DAD79D">
          <w:rPr>
            <w:rStyle w:val="Hyperlink"/>
            <w:rFonts w:ascii="system-ui" w:hAnsi="system-ui" w:eastAsia="system-ui" w:cs="system-ui"/>
            <w:b w:val="0"/>
            <w:bCs w:val="0"/>
            <w:i w:val="0"/>
            <w:iCs w:val="0"/>
            <w:caps w:val="0"/>
            <w:smallCaps w:val="0"/>
            <w:noProof w:val="0"/>
            <w:sz w:val="24"/>
            <w:szCs w:val="24"/>
            <w:lang w:val="en-IN"/>
          </w:rPr>
          <w:t>3</w:t>
        </w:r>
      </w:hyperlink>
      <w:hyperlink r:id="Rb479941fad284540">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5</w:t>
        </w:r>
      </w:hyperlink>
      <w:hyperlink r:id="R2a610c0190514b3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8</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0FA7B810" w14:textId="46FE50AD">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Avatar Animation:</w:t>
      </w:r>
      <w:r>
        <w:br/>
      </w:r>
      <w:r w:rsidRPr="05DAD79D" w:rsidR="05DAD79D">
        <w:rPr>
          <w:rFonts w:ascii="system-ui" w:hAnsi="system-ui" w:eastAsia="system-ui" w:cs="system-ui"/>
          <w:b w:val="0"/>
          <w:bCs w:val="0"/>
          <w:i w:val="0"/>
          <w:iCs w:val="0"/>
          <w:caps w:val="0"/>
          <w:smallCaps w:val="0"/>
          <w:noProof w:val="0"/>
          <w:sz w:val="24"/>
          <w:szCs w:val="24"/>
          <w:lang w:val="en-IN"/>
        </w:rPr>
        <w:t>Neural models generate video of the avatar, precisely lip-syncing and gesturing to the TTS audio</w:t>
      </w:r>
      <w:hyperlink r:id="R2dceb260463a47be">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hyperlink r:id="Rf489c66ea1d2453b">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16E8AF7B" w14:textId="4DD4B38C">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Scene Composition:</w:t>
      </w:r>
      <w:r>
        <w:br/>
      </w:r>
      <w:r w:rsidRPr="05DAD79D" w:rsidR="05DAD79D">
        <w:rPr>
          <w:rFonts w:ascii="system-ui" w:hAnsi="system-ui" w:eastAsia="system-ui" w:cs="system-ui"/>
          <w:b w:val="0"/>
          <w:bCs w:val="0"/>
          <w:i w:val="0"/>
          <w:iCs w:val="0"/>
          <w:caps w:val="0"/>
          <w:smallCaps w:val="0"/>
          <w:noProof w:val="0"/>
          <w:sz w:val="24"/>
          <w:szCs w:val="24"/>
          <w:lang w:val="en-IN"/>
        </w:rPr>
        <w:t>Scenes are assembled with selected backgrounds, overlays, images, and effects</w:t>
      </w:r>
      <w:hyperlink r:id="Rc2ec8433ba664f06">
        <w:r w:rsidRPr="05DAD79D" w:rsidR="05DAD79D">
          <w:rPr>
            <w:rStyle w:val="Hyperlink"/>
            <w:rFonts w:ascii="system-ui" w:hAnsi="system-ui" w:eastAsia="system-ui" w:cs="system-ui"/>
            <w:b w:val="0"/>
            <w:bCs w:val="0"/>
            <w:i w:val="0"/>
            <w:iCs w:val="0"/>
            <w:caps w:val="0"/>
            <w:smallCaps w:val="0"/>
            <w:noProof w:val="0"/>
            <w:sz w:val="24"/>
            <w:szCs w:val="24"/>
            <w:lang w:val="en-IN"/>
          </w:rPr>
          <w:t>2</w:t>
        </w:r>
      </w:hyperlink>
      <w:hyperlink r:id="R2ede315579884e45">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3</w:t>
        </w:r>
      </w:hyperlink>
      <w:hyperlink r:id="R69103cc8e8df4563">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6F96682F" w14:textId="78B562E7">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Real-Time Collaboration (if enabled):</w:t>
      </w:r>
      <w:r>
        <w:br/>
      </w:r>
      <w:r w:rsidRPr="05DAD79D" w:rsidR="05DAD79D">
        <w:rPr>
          <w:rFonts w:ascii="system-ui" w:hAnsi="system-ui" w:eastAsia="system-ui" w:cs="system-ui"/>
          <w:b w:val="0"/>
          <w:bCs w:val="0"/>
          <w:i w:val="0"/>
          <w:iCs w:val="0"/>
          <w:caps w:val="0"/>
          <w:smallCaps w:val="0"/>
          <w:noProof w:val="0"/>
          <w:sz w:val="24"/>
          <w:szCs w:val="24"/>
          <w:lang w:val="en-IN"/>
        </w:rPr>
        <w:t>Multiple users can edit, with all changes synchronized and conflicts resolved via the collaborative document model and socket servers</w:t>
      </w:r>
      <w:hyperlink r:id="R6b4b101e38d14b5a">
        <w:r w:rsidRPr="05DAD79D" w:rsidR="05DAD79D">
          <w:rPr>
            <w:rStyle w:val="Hyperlink"/>
            <w:rFonts w:ascii="system-ui" w:hAnsi="system-ui" w:eastAsia="system-ui" w:cs="system-ui"/>
            <w:b w:val="0"/>
            <w:bCs w:val="0"/>
            <w:i w:val="0"/>
            <w:iCs w:val="0"/>
            <w:caps w:val="0"/>
            <w:smallCaps w:val="0"/>
            <w:noProof w:val="0"/>
            <w:sz w:val="24"/>
            <w:szCs w:val="24"/>
            <w:lang w:val="en-IN"/>
          </w:rPr>
          <w:t>6</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344268AF" w14:textId="071E9B65">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Rendering:</w:t>
      </w:r>
      <w:r>
        <w:br/>
      </w:r>
      <w:r w:rsidRPr="05DAD79D" w:rsidR="05DAD79D">
        <w:rPr>
          <w:rFonts w:ascii="system-ui" w:hAnsi="system-ui" w:eastAsia="system-ui" w:cs="system-ui"/>
          <w:b w:val="0"/>
          <w:bCs w:val="0"/>
          <w:i w:val="0"/>
          <w:iCs w:val="0"/>
          <w:caps w:val="0"/>
          <w:smallCaps w:val="0"/>
          <w:noProof w:val="0"/>
          <w:sz w:val="24"/>
          <w:szCs w:val="24"/>
          <w:lang w:val="en-IN"/>
        </w:rPr>
        <w:t>Video synthesis engine composites all elements, runs content moderation, and produces the final HD video</w:t>
      </w:r>
      <w:hyperlink r:id="Raf0de3f9c2d14fb8">
        <w:r w:rsidRPr="05DAD79D" w:rsidR="05DAD79D">
          <w:rPr>
            <w:rStyle w:val="Hyperlink"/>
            <w:rFonts w:ascii="system-ui" w:hAnsi="system-ui" w:eastAsia="system-ui" w:cs="system-ui"/>
            <w:b w:val="0"/>
            <w:bCs w:val="0"/>
            <w:i w:val="0"/>
            <w:iCs w:val="0"/>
            <w:caps w:val="0"/>
            <w:smallCaps w:val="0"/>
            <w:noProof w:val="0"/>
            <w:sz w:val="24"/>
            <w:szCs w:val="24"/>
            <w:lang w:val="en-IN"/>
          </w:rPr>
          <w:t>5</w:t>
        </w:r>
      </w:hyperlink>
      <w:hyperlink r:id="R9dc6db02f22340f8">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P="05DAD79D" w:rsidRDefault="05DAD79D" w14:paraId="282F95FE" w14:textId="6EC7B422">
      <w:pPr>
        <w:pStyle w:val="ListParagraph"/>
        <w:numPr>
          <w:ilvl w:val="0"/>
          <w:numId w:val="21"/>
        </w:numPr>
        <w:bidi w:val="0"/>
        <w:spacing w:before="240" w:beforeAutospacing="off" w:after="240" w:afterAutospacing="off"/>
        <w:rPr>
          <w:rFonts w:ascii="system-ui" w:hAnsi="system-ui" w:eastAsia="system-ui" w:cs="system-ui"/>
          <w:b w:val="0"/>
          <w:bCs w:val="0"/>
          <w:i w:val="0"/>
          <w:iCs w:val="0"/>
          <w:caps w:val="0"/>
          <w:smallCaps w:val="0"/>
          <w:noProof w:val="0"/>
          <w:sz w:val="24"/>
          <w:szCs w:val="24"/>
          <w:lang w:val="en-IN"/>
        </w:rPr>
      </w:pPr>
      <w:r w:rsidRPr="05DAD79D" w:rsidR="05DAD79D">
        <w:rPr>
          <w:rFonts w:ascii="system-ui" w:hAnsi="system-ui" w:eastAsia="system-ui" w:cs="system-ui"/>
          <w:b w:val="0"/>
          <w:bCs w:val="0"/>
          <w:i w:val="0"/>
          <w:iCs w:val="0"/>
          <w:caps w:val="0"/>
          <w:smallCaps w:val="0"/>
          <w:noProof w:val="0"/>
          <w:sz w:val="24"/>
          <w:szCs w:val="24"/>
          <w:lang w:val="en-IN"/>
        </w:rPr>
        <w:t>Output &amp; Distribution:</w:t>
      </w:r>
      <w:r>
        <w:br/>
      </w:r>
      <w:r w:rsidRPr="05DAD79D" w:rsidR="05DAD79D">
        <w:rPr>
          <w:rFonts w:ascii="system-ui" w:hAnsi="system-ui" w:eastAsia="system-ui" w:cs="system-ui"/>
          <w:b w:val="0"/>
          <w:bCs w:val="0"/>
          <w:i w:val="0"/>
          <w:iCs w:val="0"/>
          <w:caps w:val="0"/>
          <w:smallCaps w:val="0"/>
          <w:noProof w:val="0"/>
          <w:sz w:val="24"/>
          <w:szCs w:val="24"/>
          <w:lang w:val="en-IN"/>
        </w:rPr>
        <w:t>Video is made available for download, sharing, embedding, or direct publishing. API and integrations (e.g., Zapier) can automate these steps</w:t>
      </w:r>
      <w:hyperlink r:id="R4030b1e8767147e9">
        <w:r w:rsidRPr="05DAD79D" w:rsidR="05DAD79D">
          <w:rPr>
            <w:rStyle w:val="Hyperlink"/>
            <w:rFonts w:ascii="system-ui" w:hAnsi="system-ui" w:eastAsia="system-ui" w:cs="system-ui"/>
            <w:b w:val="0"/>
            <w:bCs w:val="0"/>
            <w:i w:val="0"/>
            <w:iCs w:val="0"/>
            <w:caps w:val="0"/>
            <w:smallCaps w:val="0"/>
            <w:noProof w:val="0"/>
            <w:sz w:val="24"/>
            <w:szCs w:val="24"/>
            <w:lang w:val="en-IN"/>
          </w:rPr>
          <w:t>1</w:t>
        </w:r>
      </w:hyperlink>
      <w:hyperlink r:id="Rc1cebeffe6474f94">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2</w:t>
        </w:r>
      </w:hyperlink>
      <w:hyperlink r:id="R8ba6cf17a0b545ca">
        <w:r w:rsidRPr="05DAD79D" w:rsidR="05DAD79D">
          <w:rPr>
            <w:rStyle w:val="Hyperlink"/>
            <w:rFonts w:ascii="system-ui" w:hAnsi="system-ui" w:eastAsia="system-ui" w:cs="system-ui"/>
            <w:b w:val="0"/>
            <w:bCs w:val="0"/>
            <w:i w:val="0"/>
            <w:iCs w:val="0"/>
            <w:caps w:val="0"/>
            <w:smallCaps w:val="0"/>
            <w:strike w:val="0"/>
            <w:dstrike w:val="0"/>
            <w:noProof w:val="0"/>
            <w:sz w:val="24"/>
            <w:szCs w:val="24"/>
            <w:u w:val="none"/>
            <w:lang w:val="en-IN"/>
          </w:rPr>
          <w:t>7</w:t>
        </w:r>
      </w:hyperlink>
      <w:r w:rsidRPr="05DAD79D" w:rsidR="05DAD79D">
        <w:rPr>
          <w:rFonts w:ascii="system-ui" w:hAnsi="system-ui" w:eastAsia="system-ui" w:cs="system-ui"/>
          <w:b w:val="0"/>
          <w:bCs w:val="0"/>
          <w:i w:val="0"/>
          <w:iCs w:val="0"/>
          <w:caps w:val="0"/>
          <w:smallCaps w:val="0"/>
          <w:noProof w:val="0"/>
          <w:sz w:val="24"/>
          <w:szCs w:val="24"/>
          <w:lang w:val="en-IN"/>
        </w:rPr>
        <w:t>.</w:t>
      </w:r>
    </w:p>
    <w:p w:rsidR="05DAD79D" w:rsidRDefault="05DAD79D" w14:paraId="3E101A77" w14:textId="3A3BC3A8"/>
    <w:p w:rsidR="05DAD79D" w:rsidP="05DAD79D" w:rsidRDefault="05DAD79D" w14:paraId="08D287C1" w14:textId="1204728E">
      <w:pPr>
        <w:pStyle w:val="Heading2"/>
        <w:bidi w:val="0"/>
        <w:spacing w:before="240" w:beforeAutospacing="off" w:after="120" w:afterAutospacing="off"/>
      </w:pPr>
      <w:r w:rsidRPr="05DAD79D" w:rsidR="05DAD79D">
        <w:rPr>
          <w:rFonts w:ascii="Times New Roman" w:hAnsi="Times New Roman" w:eastAsia="Times New Roman" w:cs="Times New Roman"/>
          <w:b w:val="0"/>
          <w:bCs w:val="0"/>
          <w:i w:val="0"/>
          <w:iCs w:val="0"/>
          <w:caps w:val="0"/>
          <w:smallCaps w:val="0"/>
          <w:noProof w:val="0"/>
          <w:sz w:val="24"/>
          <w:szCs w:val="24"/>
          <w:lang w:val="en-IN"/>
        </w:rPr>
        <w:t>Summary Table: Synthesia Deep Architecture</w:t>
      </w:r>
    </w:p>
    <w:tbl>
      <w:tblPr>
        <w:tblStyle w:val="TableNormal"/>
        <w:bidiVisual w:val="0"/>
        <w:tblW w:w="0" w:type="auto"/>
        <w:tblInd w:w="-645" w:type="dxa"/>
        <w:tblBorders>
          <w:top w:val="single" w:sz="6"/>
          <w:left w:val="single" w:sz="6"/>
          <w:bottom w:val="single" w:sz="6"/>
          <w:right w:val="single" w:sz="6"/>
        </w:tblBorders>
        <w:tblLayout w:type="fixed"/>
        <w:tblLook w:val="06A0" w:firstRow="1" w:lastRow="0" w:firstColumn="1" w:lastColumn="0" w:noHBand="1" w:noVBand="1"/>
      </w:tblPr>
      <w:tblGrid>
        <w:gridCol w:w="3058"/>
        <w:gridCol w:w="6960"/>
      </w:tblGrid>
      <w:tr w:rsidR="05DAD79D" w:rsidTr="05DAD79D" w14:paraId="762B506E">
        <w:trPr>
          <w:trHeight w:val="300"/>
        </w:trPr>
        <w:tc>
          <w:tcPr>
            <w:tcW w:w="3058" w:type="dxa"/>
            <w:tcBorders>
              <w:top w:val="single" w:color="000000" w:themeColor="text1" w:sz="12"/>
              <w:left w:val="single" w:color="000000" w:themeColor="text1" w:sz="12"/>
              <w:bottom w:val="single" w:color="000000" w:themeColor="text1" w:sz="12"/>
              <w:right w:val="single" w:color="000000" w:themeColor="text1" w:sz="12"/>
            </w:tcBorders>
            <w:tcMar>
              <w:top w:w="120" w:type="dxa"/>
              <w:left w:w="120" w:type="dxa"/>
              <w:bottom w:w="120" w:type="dxa"/>
              <w:right w:w="120" w:type="dxa"/>
            </w:tcMar>
            <w:vAlign w:val="top"/>
          </w:tcPr>
          <w:p w:rsidR="05DAD79D" w:rsidP="05DAD79D" w:rsidRDefault="05DAD79D" w14:paraId="585D332D" w14:textId="78EEE6CC">
            <w:pPr>
              <w:bidi w:val="0"/>
              <w:spacing w:before="0" w:beforeAutospacing="off" w:after="0" w:afterAutospacing="off"/>
              <w:jc w:val="center"/>
            </w:pPr>
            <w:r w:rsidR="05DAD79D">
              <w:rPr>
                <w:b w:val="0"/>
                <w:bCs w:val="0"/>
              </w:rPr>
              <w:t>Layer/Component</w:t>
            </w:r>
          </w:p>
        </w:tc>
        <w:tc>
          <w:tcPr>
            <w:tcW w:w="6960" w:type="dxa"/>
            <w:tcBorders>
              <w:top w:val="single" w:color="000000" w:themeColor="text1" w:sz="12"/>
              <w:left w:val="single" w:color="000000" w:themeColor="text1" w:sz="12"/>
              <w:bottom w:val="single" w:color="000000" w:themeColor="text1" w:sz="12"/>
              <w:right w:val="single" w:color="000000" w:themeColor="text1" w:sz="12"/>
            </w:tcBorders>
            <w:tcMar>
              <w:top w:w="120" w:type="dxa"/>
              <w:left w:w="120" w:type="dxa"/>
              <w:bottom w:w="120" w:type="dxa"/>
              <w:right w:w="120" w:type="dxa"/>
            </w:tcMar>
            <w:vAlign w:val="top"/>
          </w:tcPr>
          <w:p w:rsidR="05DAD79D" w:rsidP="05DAD79D" w:rsidRDefault="05DAD79D" w14:paraId="746F5BF7" w14:textId="4294C6DE">
            <w:pPr>
              <w:bidi w:val="0"/>
              <w:spacing w:before="0" w:beforeAutospacing="off" w:after="0" w:afterAutospacing="off"/>
              <w:jc w:val="center"/>
            </w:pPr>
            <w:r w:rsidR="05DAD79D">
              <w:rPr>
                <w:b w:val="0"/>
                <w:bCs w:val="0"/>
              </w:rPr>
              <w:t>Description &amp; Technologies</w:t>
            </w:r>
          </w:p>
        </w:tc>
      </w:tr>
      <w:tr w:rsidR="05DAD79D" w:rsidTr="05DAD79D" w14:paraId="557AA6D1">
        <w:trPr>
          <w:trHeight w:val="300"/>
        </w:trPr>
        <w:tc>
          <w:tcPr>
            <w:tcW w:w="3058" w:type="dxa"/>
            <w:tcBorders>
              <w:top w:val="single" w:color="000000" w:themeColor="text1" w:sz="12"/>
              <w:left w:val="single" w:sz="6"/>
              <w:bottom w:val="single" w:sz="6"/>
              <w:right w:val="single" w:sz="6"/>
            </w:tcBorders>
            <w:tcMar>
              <w:left w:w="120" w:type="dxa"/>
              <w:right w:w="120" w:type="dxa"/>
            </w:tcMar>
            <w:vAlign w:val="top"/>
          </w:tcPr>
          <w:p w:rsidR="05DAD79D" w:rsidP="05DAD79D" w:rsidRDefault="05DAD79D" w14:paraId="6D029D84" w14:textId="15572419">
            <w:pPr>
              <w:bidi w:val="0"/>
              <w:spacing w:before="0" w:beforeAutospacing="off" w:after="0" w:afterAutospacing="off"/>
            </w:pPr>
            <w:r w:rsidR="05DAD79D">
              <w:rPr/>
              <w:t>Input/UI</w:t>
            </w:r>
          </w:p>
        </w:tc>
        <w:tc>
          <w:tcPr>
            <w:tcW w:w="6960" w:type="dxa"/>
            <w:tcBorders>
              <w:top w:val="single" w:color="000000" w:themeColor="text1" w:sz="12"/>
              <w:left w:val="single" w:sz="6"/>
              <w:bottom w:val="single" w:sz="6"/>
              <w:right w:val="single" w:sz="6"/>
            </w:tcBorders>
            <w:tcMar>
              <w:left w:w="120" w:type="dxa"/>
              <w:right w:w="120" w:type="dxa"/>
            </w:tcMar>
            <w:vAlign w:val="top"/>
          </w:tcPr>
          <w:p w:rsidR="05DAD79D" w:rsidP="05DAD79D" w:rsidRDefault="05DAD79D" w14:paraId="6331547F" w14:textId="44CF4E45">
            <w:pPr>
              <w:bidi w:val="0"/>
              <w:spacing w:before="0" w:beforeAutospacing="off" w:after="0" w:afterAutospacing="off"/>
            </w:pPr>
            <w:r w:rsidR="05DAD79D">
              <w:rPr/>
              <w:t>Web studio, REST API, templates, drag-and-drop, document &amp; media upload</w:t>
            </w:r>
          </w:p>
        </w:tc>
      </w:tr>
      <w:tr w:rsidR="05DAD79D" w:rsidTr="05DAD79D" w14:paraId="12F21764">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7D5328CE" w14:textId="3A0AC6AD">
            <w:pPr>
              <w:bidi w:val="0"/>
              <w:spacing w:before="0" w:beforeAutospacing="off" w:after="0" w:afterAutospacing="off"/>
            </w:pPr>
            <w:r w:rsidR="05DAD79D">
              <w:rPr/>
              <w:t>NLP &amp; Script Processing</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67B3FC93" w14:textId="3F03DAD9">
            <w:pPr>
              <w:bidi w:val="0"/>
              <w:spacing w:before="0" w:beforeAutospacing="off" w:after="0" w:afterAutospacing="off"/>
            </w:pPr>
            <w:r w:rsidR="05DAD79D">
              <w:rPr/>
              <w:t>Proprietary NLP, scene mapping, multi-language detection</w:t>
            </w:r>
          </w:p>
        </w:tc>
      </w:tr>
      <w:tr w:rsidR="05DAD79D" w:rsidTr="05DAD79D" w14:paraId="51EE9A2D">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7F30906A" w14:textId="2E62648A">
            <w:pPr>
              <w:bidi w:val="0"/>
              <w:spacing w:before="0" w:beforeAutospacing="off" w:after="0" w:afterAutospacing="off"/>
            </w:pPr>
            <w:r w:rsidR="05DAD79D">
              <w:rPr/>
              <w:t>TTS Engine</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5D610C02" w14:textId="6565AD8B">
            <w:pPr>
              <w:bidi w:val="0"/>
              <w:spacing w:before="0" w:beforeAutospacing="off" w:after="0" w:afterAutospacing="off"/>
            </w:pPr>
            <w:r w:rsidR="05DAD79D">
              <w:rPr/>
              <w:t>Proprietary TTS, multi-language, voice customization</w:t>
            </w:r>
          </w:p>
        </w:tc>
      </w:tr>
      <w:tr w:rsidR="05DAD79D" w:rsidTr="05DAD79D" w14:paraId="205632C7">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22B1CE2F" w14:textId="4EFBCA02">
            <w:pPr>
              <w:bidi w:val="0"/>
              <w:spacing w:before="0" w:beforeAutospacing="off" w:after="0" w:afterAutospacing="off"/>
            </w:pPr>
            <w:r w:rsidR="05DAD79D">
              <w:rPr/>
              <w:t>Avatar Animation</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44B6DDEA" w14:textId="71BB5EFD">
            <w:pPr>
              <w:bidi w:val="0"/>
              <w:spacing w:before="0" w:beforeAutospacing="off" w:after="0" w:afterAutospacing="off"/>
            </w:pPr>
            <w:r w:rsidR="05DAD79D">
              <w:rPr/>
              <w:t>Neural networks, computer vision, emotion/gesture synthesis</w:t>
            </w:r>
          </w:p>
        </w:tc>
      </w:tr>
      <w:tr w:rsidR="05DAD79D" w:rsidTr="05DAD79D" w14:paraId="24112FAC">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68E2699D" w14:textId="714BB196">
            <w:pPr>
              <w:bidi w:val="0"/>
              <w:spacing w:before="0" w:beforeAutospacing="off" w:after="0" w:afterAutospacing="off"/>
            </w:pPr>
            <w:r w:rsidR="05DAD79D">
              <w:rPr/>
              <w:t>Scene &amp; Asset Management</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3A5F6C02" w14:textId="0662ECF9">
            <w:pPr>
              <w:bidi w:val="0"/>
              <w:spacing w:before="0" w:beforeAutospacing="off" w:after="0" w:afterAutospacing="off"/>
            </w:pPr>
            <w:r w:rsidR="05DAD79D">
              <w:rPr/>
              <w:t>Scene engine, asset library, template engine</w:t>
            </w:r>
          </w:p>
        </w:tc>
      </w:tr>
      <w:tr w:rsidR="05DAD79D" w:rsidTr="05DAD79D" w14:paraId="77D3EAE7">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6AA82046" w14:textId="0D9132FE">
            <w:pPr>
              <w:bidi w:val="0"/>
              <w:spacing w:before="0" w:beforeAutospacing="off" w:after="0" w:afterAutospacing="off"/>
            </w:pPr>
            <w:r w:rsidR="05DAD79D">
              <w:rPr/>
              <w:t>Real-Time Collaboration</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7A741EFE" w14:textId="71005F69">
            <w:pPr>
              <w:bidi w:val="0"/>
              <w:spacing w:before="0" w:beforeAutospacing="off" w:after="0" w:afterAutospacing="off"/>
            </w:pPr>
            <w:r w:rsidR="05DAD79D">
              <w:rPr/>
              <w:t>JSON document model, socket servers, load balancer</w:t>
            </w:r>
          </w:p>
        </w:tc>
      </w:tr>
      <w:tr w:rsidR="05DAD79D" w:rsidTr="05DAD79D" w14:paraId="205377E7">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1679E85E" w14:textId="6B925B2E">
            <w:pPr>
              <w:bidi w:val="0"/>
              <w:spacing w:before="0" w:beforeAutospacing="off" w:after="0" w:afterAutospacing="off"/>
            </w:pPr>
            <w:r w:rsidR="05DAD79D">
              <w:rPr/>
              <w:t>Video Rendering</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5F9E7A96" w14:textId="554637BD">
            <w:pPr>
              <w:bidi w:val="0"/>
              <w:spacing w:before="0" w:beforeAutospacing="off" w:after="0" w:afterAutospacing="off"/>
            </w:pPr>
            <w:r w:rsidR="05DAD79D">
              <w:rPr/>
              <w:t>FFmpeg/OpenCV (inferred), HD compositing, content moderation</w:t>
            </w:r>
          </w:p>
        </w:tc>
      </w:tr>
      <w:tr w:rsidR="05DAD79D" w:rsidTr="05DAD79D" w14:paraId="3EA304D2">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598D83BF" w14:textId="26558115">
            <w:pPr>
              <w:bidi w:val="0"/>
              <w:spacing w:before="0" w:beforeAutospacing="off" w:after="0" w:afterAutospacing="off"/>
            </w:pPr>
            <w:r w:rsidR="05DAD79D">
              <w:rPr/>
              <w:t>Output &amp; Distribution</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766AE50B" w14:textId="524D3385">
            <w:pPr>
              <w:bidi w:val="0"/>
              <w:spacing w:before="0" w:beforeAutospacing="off" w:after="0" w:afterAutospacing="off"/>
            </w:pPr>
            <w:r w:rsidR="05DAD79D">
              <w:rPr/>
              <w:t>Download, share, embed, API integration, Zapier automation</w:t>
            </w:r>
          </w:p>
        </w:tc>
      </w:tr>
      <w:tr w:rsidR="05DAD79D" w:rsidTr="05DAD79D" w14:paraId="0A17852A">
        <w:trPr>
          <w:trHeight w:val="300"/>
        </w:trPr>
        <w:tc>
          <w:tcPr>
            <w:tcW w:w="3058" w:type="dxa"/>
            <w:tcBorders>
              <w:top w:val="single" w:sz="6"/>
              <w:left w:val="single" w:sz="6"/>
              <w:bottom w:val="single" w:sz="6"/>
              <w:right w:val="single" w:sz="6"/>
            </w:tcBorders>
            <w:tcMar>
              <w:left w:w="120" w:type="dxa"/>
              <w:right w:w="120" w:type="dxa"/>
            </w:tcMar>
            <w:vAlign w:val="top"/>
          </w:tcPr>
          <w:p w:rsidR="05DAD79D" w:rsidP="05DAD79D" w:rsidRDefault="05DAD79D" w14:paraId="6140F337" w14:textId="68E61F35">
            <w:pPr>
              <w:bidi w:val="0"/>
              <w:spacing w:before="0" w:beforeAutospacing="off" w:after="0" w:afterAutospacing="off"/>
            </w:pPr>
            <w:r w:rsidR="05DAD79D">
              <w:rPr/>
              <w:t>Security</w:t>
            </w:r>
          </w:p>
        </w:tc>
        <w:tc>
          <w:tcPr>
            <w:tcW w:w="6960" w:type="dxa"/>
            <w:tcBorders>
              <w:top w:val="single" w:sz="6"/>
              <w:left w:val="single" w:sz="6"/>
              <w:bottom w:val="single" w:sz="6"/>
              <w:right w:val="single" w:sz="6"/>
            </w:tcBorders>
            <w:tcMar>
              <w:left w:w="120" w:type="dxa"/>
              <w:right w:w="120" w:type="dxa"/>
            </w:tcMar>
            <w:vAlign w:val="top"/>
          </w:tcPr>
          <w:p w:rsidR="05DAD79D" w:rsidP="05DAD79D" w:rsidRDefault="05DAD79D" w14:paraId="0C2D37D2" w14:textId="1E07E13E">
            <w:pPr>
              <w:bidi w:val="0"/>
              <w:spacing w:before="0" w:beforeAutospacing="off" w:after="0" w:afterAutospacing="off"/>
            </w:pPr>
            <w:r w:rsidR="05DAD79D">
              <w:rPr/>
              <w:t>API key authentication (for programmatic access)</w:t>
            </w:r>
          </w:p>
        </w:tc>
      </w:tr>
    </w:tbl>
    <w:p w:rsidR="05DAD79D" w:rsidRDefault="05DAD79D" w14:paraId="152B2231" w14:textId="03D7B058"/>
    <w:p w:rsidR="05DAD79D" w:rsidRDefault="05DAD79D" w14:paraId="269F6C23" w14:textId="645B0AEB"/>
    <w:p w:rsidR="05DAD79D" w:rsidP="05DAD79D" w:rsidRDefault="05DAD79D" w14:paraId="43F6C175" w14:textId="55C4C564">
      <w:pPr>
        <w:spacing w:after="0" w:line="240" w:lineRule="auto"/>
        <w:rPr>
          <w:rFonts w:ascii="Times New Roman" w:hAnsi="Times New Roman" w:eastAsia="Times New Roman" w:cs="Times New Roman"/>
          <w:color w:val="000000" w:themeColor="text1" w:themeTint="FF" w:themeShade="FF"/>
          <w:sz w:val="24"/>
          <w:szCs w:val="24"/>
          <w:lang w:val="en-IN" w:eastAsia="en-IN"/>
        </w:rPr>
      </w:pPr>
    </w:p>
    <w:p w:rsidRPr="00515ADA" w:rsidR="00515ADA" w:rsidP="00515ADA" w:rsidRDefault="00515ADA" w14:paraId="3E0466CB" w14:textId="77777777">
      <w:pPr>
        <w:tabs>
          <w:tab w:val="left" w:pos="6105"/>
        </w:tabs>
      </w:pPr>
    </w:p>
    <w:sectPr w:rsidRPr="00515ADA" w:rsidR="00515ADA" w:rsidSect="00034616">
      <w:pgSz w:w="12240" w:h="15840" w:orient="portrait"/>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0">
    <w:nsid w:val="244984b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1e5a22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710db4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1f67a12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73c85ba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bd4fdf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34dba7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3ccf94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435f87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5aff1b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372cc2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6a9ad7b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1" w16cid:durableId="1690256171">
    <w:abstractNumId w:val="8"/>
  </w:num>
  <w:num w:numId="2" w16cid:durableId="445924955">
    <w:abstractNumId w:val="6"/>
  </w:num>
  <w:num w:numId="3" w16cid:durableId="1771730877">
    <w:abstractNumId w:val="5"/>
  </w:num>
  <w:num w:numId="4" w16cid:durableId="1457724785">
    <w:abstractNumId w:val="4"/>
  </w:num>
  <w:num w:numId="5" w16cid:durableId="116801971">
    <w:abstractNumId w:val="7"/>
  </w:num>
  <w:num w:numId="6" w16cid:durableId="1029841721">
    <w:abstractNumId w:val="3"/>
  </w:num>
  <w:num w:numId="7" w16cid:durableId="965742951">
    <w:abstractNumId w:val="2"/>
  </w:num>
  <w:num w:numId="8" w16cid:durableId="758907126">
    <w:abstractNumId w:val="1"/>
  </w:num>
  <w:num w:numId="9" w16cid:durableId="138158685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34616"/>
    <w:rsid w:val="0006063C"/>
    <w:rsid w:val="00095D5B"/>
    <w:rsid w:val="0015074B"/>
    <w:rsid w:val="001D2364"/>
    <w:rsid w:val="0029639D"/>
    <w:rsid w:val="00326F90"/>
    <w:rsid w:val="003F6EAD"/>
    <w:rsid w:val="004A26D5"/>
    <w:rsid w:val="00515ADA"/>
    <w:rsid w:val="00A569A3"/>
    <w:rsid w:val="00AA1D8D"/>
    <w:rsid w:val="00B47730"/>
    <w:rsid w:val="00CB0664"/>
    <w:rsid w:val="00FC693F"/>
    <w:rsid w:val="05DAD79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171728"/>
  <w14:defaultImageDpi w14:val="300"/>
  <w15:docId w15:val="{68676938-163B-4663-952A-52B94D5B6D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515ADA"/>
    <w:pPr>
      <w:spacing w:before="100" w:beforeAutospacing="1" w:after="100" w:afterAutospacing="1" w:line="240" w:lineRule="auto"/>
    </w:pPr>
    <w:rPr>
      <w:rFonts w:ascii="Times New Roman" w:hAnsi="Times New Roman" w:eastAsia="Times New Roman" w:cs="Times New Roman"/>
      <w:sz w:val="24"/>
      <w:szCs w:val="24"/>
      <w:lang w:val="en-IN" w:eastAsia="en-IN"/>
    </w:rPr>
  </w:style>
  <w:style w:type="character" w:styleId="Hyperlink">
    <w:uiPriority w:val="99"/>
    <w:name w:val="Hyperlink"/>
    <w:basedOn w:val="DefaultParagraphFont"/>
    <w:unhideWhenUsed/>
    <w:rsid w:val="05DAD7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1120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hyperlink" Target="https://docs.synthesia.io/docs/video-creation" TargetMode="External" Id="R9e4fd773b6e44df7" /><Relationship Type="http://schemas.openxmlformats.org/officeDocument/2006/relationships/hyperlink" Target="https://www.synthesia.io/post/how-to-make-ai-videos" TargetMode="External" Id="R3ab1542330674889" /><Relationship Type="http://schemas.openxmlformats.org/officeDocument/2006/relationships/hyperlink" Target="https://docs.synthesia.io/docs/video-creation" TargetMode="External" Id="R32665016363e4522" /><Relationship Type="http://schemas.openxmlformats.org/officeDocument/2006/relationships/hyperlink" Target="https://www.synthesia.io/post/how-to-make-ai-videos" TargetMode="External" Id="Rb46f299c107a4111" /><Relationship Type="http://schemas.openxmlformats.org/officeDocument/2006/relationships/hyperlink" Target="https://docs.synthesia.io/docs/video-creation" TargetMode="External" Id="R8819d959a69d41c0" /><Relationship Type="http://schemas.openxmlformats.org/officeDocument/2006/relationships/hyperlink" Target="https://docs.synthesia.io/docs/video-creation" TargetMode="External" Id="Raaeacdbbb11f4ca9" /><Relationship Type="http://schemas.openxmlformats.org/officeDocument/2006/relationships/hyperlink" Target="https://www.synthesia.io/post/how-to-make-ai-videos" TargetMode="External" Id="Rd8ebf3e06c0d4aca" /><Relationship Type="http://schemas.openxmlformats.org/officeDocument/2006/relationships/hyperlink" Target="https://zapier.com/blog/synthesia-ai-video/" TargetMode="External" Id="Ra47e027c0d6f4b31" /><Relationship Type="http://schemas.openxmlformats.org/officeDocument/2006/relationships/hyperlink" Target="https://www.synthesia.io/video-templates" TargetMode="External" Id="R7fbdae82037e44ba" /><Relationship Type="http://schemas.openxmlformats.org/officeDocument/2006/relationships/hyperlink" Target="https://docs.synthesia.io/docs/video-creation" TargetMode="External" Id="R450d06e66047489b" /><Relationship Type="http://schemas.openxmlformats.org/officeDocument/2006/relationships/hyperlink" Target="https://www.synthesia.io/post/how-to-make-ai-videos" TargetMode="External" Id="R2ab37cbfa9574ebd" /><Relationship Type="http://schemas.openxmlformats.org/officeDocument/2006/relationships/hyperlink" Target="https://docs.synthesia.io/docs/video-creation" TargetMode="External" Id="R338ddd4f6adb47c9" /><Relationship Type="http://schemas.openxmlformats.org/officeDocument/2006/relationships/hyperlink" Target="https://www.synthesia.io/post/how-to-make-ai-videos" TargetMode="External" Id="R158bece535e84681" /><Relationship Type="http://schemas.openxmlformats.org/officeDocument/2006/relationships/hyperlink" Target="https://www.simplilearn.com/what-is-synthesia-article" TargetMode="External" Id="R59ae7c5a0d5c4d81" /><Relationship Type="http://schemas.openxmlformats.org/officeDocument/2006/relationships/hyperlink" Target="https://docs.synthesia.io/docs/video-creation" TargetMode="External" Id="Rac6d31d9eb134eed" /><Relationship Type="http://schemas.openxmlformats.org/officeDocument/2006/relationships/hyperlink" Target="https://www.synthesia.io/post/how-to-make-ai-videos" TargetMode="External" Id="R758217461b384c4a" /><Relationship Type="http://schemas.openxmlformats.org/officeDocument/2006/relationships/hyperlink" Target="https://www.simplilearn.com/what-is-synthesia-article" TargetMode="External" Id="R19f315c92b3c4adf" /><Relationship Type="http://schemas.openxmlformats.org/officeDocument/2006/relationships/hyperlink" Target="https://docs.synthesia.io/docs/video-creation" TargetMode="External" Id="R3ad72c0f841a4736" /><Relationship Type="http://schemas.openxmlformats.org/officeDocument/2006/relationships/hyperlink" Target="https://www.synthesia.io/post/how-to-make-ai-videos" TargetMode="External" Id="Rdf3bb809e20c49f6" /><Relationship Type="http://schemas.openxmlformats.org/officeDocument/2006/relationships/hyperlink" Target="https://www.synthesia.io/post/how-to-make-ai-videos" TargetMode="External" Id="R16efa6d79a324864" /><Relationship Type="http://schemas.openxmlformats.org/officeDocument/2006/relationships/hyperlink" Target="https://www.simplilearn.com/what-is-synthesia-article" TargetMode="External" Id="R97085338eb2a44b3" /><Relationship Type="http://schemas.openxmlformats.org/officeDocument/2006/relationships/hyperlink" Target="https://www.synthesia.io/tools/script-to-video-maker" TargetMode="External" Id="R206048dc805c40a2" /><Relationship Type="http://schemas.openxmlformats.org/officeDocument/2006/relationships/hyperlink" Target="https://www.simplilearn.com/what-is-synthesia-article" TargetMode="External" Id="R229e9bb6b5d0427d" /><Relationship Type="http://schemas.openxmlformats.org/officeDocument/2006/relationships/hyperlink" Target="https://www.simplilearn.com/what-is-synthesia-article" TargetMode="External" Id="Rba49ded0f4e048f0" /><Relationship Type="http://schemas.openxmlformats.org/officeDocument/2006/relationships/hyperlink" Target="https://zapier.com/blog/synthesia-ai-video/" TargetMode="External" Id="R8ee5052f689f4d2d" /><Relationship Type="http://schemas.openxmlformats.org/officeDocument/2006/relationships/hyperlink" Target="https://www.synthesia.io/post/how-to-make-ai-videos" TargetMode="External" Id="R2a415c3be5ac40d1" /><Relationship Type="http://schemas.openxmlformats.org/officeDocument/2006/relationships/hyperlink" Target="https://www.simplilearn.com/what-is-synthesia-article" TargetMode="External" Id="R7cde228364654041" /><Relationship Type="http://schemas.openxmlformats.org/officeDocument/2006/relationships/hyperlink" Target="https://www.simplilearn.com/what-is-synthesia-article" TargetMode="External" Id="R8d0405040bea451f" /><Relationship Type="http://schemas.openxmlformats.org/officeDocument/2006/relationships/hyperlink" Target="https://docs.synthesia.io/docs/video-creation" TargetMode="External" Id="Rf816850586ee4f66" /><Relationship Type="http://schemas.openxmlformats.org/officeDocument/2006/relationships/hyperlink" Target="https://www.synthesia.io/post/how-to-make-ai-videos" TargetMode="External" Id="Ra8455b3885034d9a" /><Relationship Type="http://schemas.openxmlformats.org/officeDocument/2006/relationships/hyperlink" Target="https://docs.synthesia.io/docs/video-creation" TargetMode="External" Id="R2aa4fd28d09e4684" /><Relationship Type="http://schemas.openxmlformats.org/officeDocument/2006/relationships/hyperlink" Target="https://www.synthesia.io/post/how-to-make-ai-videos" TargetMode="External" Id="Rd92a1bd9c6a2408e" /><Relationship Type="http://schemas.openxmlformats.org/officeDocument/2006/relationships/hyperlink" Target="https://www.synthesia.io/video-templates" TargetMode="External" Id="Rb96b186cd6ca4d1c" /><Relationship Type="http://schemas.openxmlformats.org/officeDocument/2006/relationships/hyperlink" Target="https://zapier.com/blog/synthesia-ai-video/" TargetMode="External" Id="Rb53a803551634b58" /><Relationship Type="http://schemas.openxmlformats.org/officeDocument/2006/relationships/hyperlink" Target="https://www.synthesia.io/video-templates" TargetMode="External" Id="R0adc377dfffe4228" /><Relationship Type="http://schemas.openxmlformats.org/officeDocument/2006/relationships/hyperlink" Target="https://www.synthesia.io/post/scalable-architecture-collaborative-video-editor" TargetMode="External" Id="Rb2dc38d8350d4464" /><Relationship Type="http://schemas.openxmlformats.org/officeDocument/2006/relationships/hyperlink" Target="https://www.synthesia.io/post/scalable-architecture-collaborative-video-editor" TargetMode="External" Id="R4d23211d1aed4b77" /><Relationship Type="http://schemas.openxmlformats.org/officeDocument/2006/relationships/hyperlink" Target="https://www.synthesia.io/post/scalable-architecture-collaborative-video-editor" TargetMode="External" Id="R7880bd1667aa45d6" /><Relationship Type="http://schemas.openxmlformats.org/officeDocument/2006/relationships/hyperlink" Target="https://www.synthesia.io/post/scalable-architecture-collaborative-video-editor" TargetMode="External" Id="Rce26a3b3114242ec" /><Relationship Type="http://schemas.openxmlformats.org/officeDocument/2006/relationships/hyperlink" Target="https://docs.synthesia.io/docs/video-creation" TargetMode="External" Id="R1dfd508100f3411f" /><Relationship Type="http://schemas.openxmlformats.org/officeDocument/2006/relationships/hyperlink" Target="https://www.synthesia.io/post/how-to-make-ai-videos" TargetMode="External" Id="R2a5200cf10aa4e1c" /><Relationship Type="http://schemas.openxmlformats.org/officeDocument/2006/relationships/hyperlink" Target="https://zapier.com/blog/synthesia-ai-video/" TargetMode="External" Id="R36f9603ab92a45aa" /><Relationship Type="http://schemas.openxmlformats.org/officeDocument/2006/relationships/hyperlink" Target="https://zapier.com/blog/synthesia-ai-video/" TargetMode="External" Id="R69af71c1591344e1" /><Relationship Type="http://schemas.openxmlformats.org/officeDocument/2006/relationships/hyperlink" Target="https://docs.synthesia.io/docs/video-creation" TargetMode="External" Id="R2cdc7d37d4e24e7e" /><Relationship Type="http://schemas.openxmlformats.org/officeDocument/2006/relationships/hyperlink" Target="https://www.synthesia.io/post/how-to-make-ai-videos" TargetMode="External" Id="Rff6e501c9b584322" /><Relationship Type="http://schemas.openxmlformats.org/officeDocument/2006/relationships/hyperlink" Target="https://zapier.com/blog/synthesia-ai-video/" TargetMode="External" Id="R5b07134ba7cc4da3" /><Relationship Type="http://schemas.openxmlformats.org/officeDocument/2006/relationships/hyperlink" Target="https://www.simplilearn.com/what-is-synthesia-article" TargetMode="External" Id="Rc6fcc6159a6141de" /><Relationship Type="http://schemas.openxmlformats.org/officeDocument/2006/relationships/hyperlink" Target="https://zapier.com/blog/synthesia-ai-video/" TargetMode="External" Id="R5a9f8874be3a43ee" /><Relationship Type="http://schemas.openxmlformats.org/officeDocument/2006/relationships/hyperlink" Target="https://www.synthesia.io/post/how-to-make-ai-videos" TargetMode="External" Id="R559d35613c6e40c8" /><Relationship Type="http://schemas.openxmlformats.org/officeDocument/2006/relationships/hyperlink" Target="https://docs.synthesia.io/docs/video-creation" TargetMode="External" Id="R1cc9c2705517497f" /><Relationship Type="http://schemas.openxmlformats.org/officeDocument/2006/relationships/hyperlink" Target="https://www.synthesia.io/post/how-to-make-ai-videos" TargetMode="External" Id="R48f13829e8cd44cf" /><Relationship Type="http://schemas.openxmlformats.org/officeDocument/2006/relationships/hyperlink" Target="https://www.simplilearn.com/what-is-synthesia-article" TargetMode="External" Id="R1043bce205a5467c" /><Relationship Type="http://schemas.openxmlformats.org/officeDocument/2006/relationships/hyperlink" Target="https://www.synthesia.io/" TargetMode="External" Id="Rc6695959d96d40d4" /><Relationship Type="http://schemas.openxmlformats.org/officeDocument/2006/relationships/hyperlink" Target="https://docs.synthesia.io/docs/video-creation" TargetMode="External" Id="Rfdc5430a5eb54c67" /><Relationship Type="http://schemas.openxmlformats.org/officeDocument/2006/relationships/hyperlink" Target="https://www.simplilearn.com/what-is-synthesia-article" TargetMode="External" Id="R5de3e79f64134601" /><Relationship Type="http://schemas.openxmlformats.org/officeDocument/2006/relationships/hyperlink" Target="https://zapier.com/blog/synthesia-ai-video/" TargetMode="External" Id="Rdeae5041a98a472f" /><Relationship Type="http://schemas.openxmlformats.org/officeDocument/2006/relationships/hyperlink" Target="https://www.simplilearn.com/what-is-synthesia-article" TargetMode="External" Id="Rc8d0bd3e7d904cd7" /><Relationship Type="http://schemas.openxmlformats.org/officeDocument/2006/relationships/hyperlink" Target="https://zapier.com/blog/synthesia-ai-video/" TargetMode="External" Id="R1c8b80a6c3e64b0e" /><Relationship Type="http://schemas.openxmlformats.org/officeDocument/2006/relationships/hyperlink" Target="https://www.simplilearn.com/what-is-synthesia-article" TargetMode="External" Id="R0ee8696016784397" /><Relationship Type="http://schemas.openxmlformats.org/officeDocument/2006/relationships/hyperlink" Target="https://www.synthesia.io/tools/script-to-video-maker" TargetMode="External" Id="R7019da4fbf764a46" /><Relationship Type="http://schemas.openxmlformats.org/officeDocument/2006/relationships/hyperlink" Target="https://zapier.com/blog/synthesia-ai-video/" TargetMode="External" Id="R78ff7c56d0144bfb" /><Relationship Type="http://schemas.openxmlformats.org/officeDocument/2006/relationships/hyperlink" Target="https://www.synthesia.io/post/scalable-architecture-collaborative-video-editor" TargetMode="External" Id="R8b5f06785ad3485e" /><Relationship Type="http://schemas.openxmlformats.org/officeDocument/2006/relationships/hyperlink" Target="https://zapier.com/blog/synthesia-ai-video/" TargetMode="External" Id="R6435880ca66e44d7" /><Relationship Type="http://schemas.openxmlformats.org/officeDocument/2006/relationships/hyperlink" Target="https://www.synthesia.io/video-templates" TargetMode="External" Id="R450f2fca08884837" /><Relationship Type="http://schemas.openxmlformats.org/officeDocument/2006/relationships/hyperlink" Target="https://zapier.com/blog/synthesia-ai-video/" TargetMode="External" Id="Rc6f7efde996440b5" /><Relationship Type="http://schemas.openxmlformats.org/officeDocument/2006/relationships/hyperlink" Target="https://zapier.com/blog/synthesia-ai-video/" TargetMode="External" Id="R3eff4cf132e44fa1" /><Relationship Type="http://schemas.openxmlformats.org/officeDocument/2006/relationships/hyperlink" Target="https://docs.synthesia.io/docs/video-creation" TargetMode="External" Id="Rf87661c39aa64f44" /><Relationship Type="http://schemas.openxmlformats.org/officeDocument/2006/relationships/hyperlink" Target="https://www.synthesia.io/post/how-to-make-ai-videos" TargetMode="External" Id="R971d64dea6cd4c26" /><Relationship Type="http://schemas.openxmlformats.org/officeDocument/2006/relationships/hyperlink" Target="https://zapier.com/blog/synthesia-ai-video/" TargetMode="External" Id="Rcd3c4f48b5aa4cff" /><Relationship Type="http://schemas.openxmlformats.org/officeDocument/2006/relationships/hyperlink" Target="https://docs.synthesia.io/docs/video-creation" TargetMode="External" Id="Rf29b1595876a49e2" /><Relationship Type="http://schemas.openxmlformats.org/officeDocument/2006/relationships/hyperlink" Target="https://www.synthesia.io/post/how-to-make-ai-videos" TargetMode="External" Id="R3a44beda234a4ffb" /><Relationship Type="http://schemas.openxmlformats.org/officeDocument/2006/relationships/hyperlink" Target="https://www.simplilearn.com/what-is-synthesia-article" TargetMode="External" Id="R118a4336434f4079" /><Relationship Type="http://schemas.openxmlformats.org/officeDocument/2006/relationships/hyperlink" Target="https://www.synthesia.io/post/how-to-make-ai-videos" TargetMode="External" Id="R4c99a118d2184ddf" /><Relationship Type="http://schemas.openxmlformats.org/officeDocument/2006/relationships/hyperlink" Target="https://www.simplilearn.com/what-is-synthesia-article" TargetMode="External" Id="Rb479941fad284540" /><Relationship Type="http://schemas.openxmlformats.org/officeDocument/2006/relationships/hyperlink" Target="https://www.synthesia.io/tools/script-to-video-maker" TargetMode="External" Id="R2a610c0190514b3a" /><Relationship Type="http://schemas.openxmlformats.org/officeDocument/2006/relationships/hyperlink" Target="https://www.simplilearn.com/what-is-synthesia-article" TargetMode="External" Id="R2dceb260463a47be" /><Relationship Type="http://schemas.openxmlformats.org/officeDocument/2006/relationships/hyperlink" Target="https://zapier.com/blog/synthesia-ai-video/" TargetMode="External" Id="Rf489c66ea1d2453b" /><Relationship Type="http://schemas.openxmlformats.org/officeDocument/2006/relationships/hyperlink" Target="https://docs.synthesia.io/docs/video-creation" TargetMode="External" Id="Rc2ec8433ba664f06" /><Relationship Type="http://schemas.openxmlformats.org/officeDocument/2006/relationships/hyperlink" Target="https://www.synthesia.io/post/how-to-make-ai-videos" TargetMode="External" Id="R2ede315579884e45" /><Relationship Type="http://schemas.openxmlformats.org/officeDocument/2006/relationships/hyperlink" Target="https://zapier.com/blog/synthesia-ai-video/" TargetMode="External" Id="R69103cc8e8df4563" /><Relationship Type="http://schemas.openxmlformats.org/officeDocument/2006/relationships/hyperlink" Target="https://www.synthesia.io/post/scalable-architecture-collaborative-video-editor" TargetMode="External" Id="R6b4b101e38d14b5a" /><Relationship Type="http://schemas.openxmlformats.org/officeDocument/2006/relationships/hyperlink" Target="https://www.simplilearn.com/what-is-synthesia-article" TargetMode="External" Id="Raf0de3f9c2d14fb8" /><Relationship Type="http://schemas.openxmlformats.org/officeDocument/2006/relationships/hyperlink" Target="https://zapier.com/blog/synthesia-ai-video/" TargetMode="External" Id="R9dc6db02f22340f8" /><Relationship Type="http://schemas.openxmlformats.org/officeDocument/2006/relationships/hyperlink" Target="https://www.synthesia.io/" TargetMode="External" Id="R4030b1e8767147e9" /><Relationship Type="http://schemas.openxmlformats.org/officeDocument/2006/relationships/hyperlink" Target="https://docs.synthesia.io/docs/video-creation" TargetMode="External" Id="Rc1cebeffe6474f94" /><Relationship Type="http://schemas.openxmlformats.org/officeDocument/2006/relationships/hyperlink" Target="https://zapier.com/blog/synthesia-ai-video/" TargetMode="External" Id="R8ba6cf17a0b545c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E15369-2D9D-45EB-9CD0-6066FF9224A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Guest User</lastModifiedBy>
  <revision>3</revision>
  <dcterms:created xsi:type="dcterms:W3CDTF">2025-06-09T09:49:00.0000000Z</dcterms:created>
  <dcterms:modified xsi:type="dcterms:W3CDTF">2025-06-09T09:56:42.5800935Z</dcterms:modified>
  <category/>
</coreProperties>
</file>